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65" w:rsidRPr="002450C8" w:rsidRDefault="008F4C13">
      <w:pPr>
        <w:pStyle w:val="a3"/>
        <w:spacing w:before="72" w:line="276" w:lineRule="auto"/>
        <w:ind w:left="334" w:right="333"/>
        <w:jc w:val="center"/>
        <w:rPr>
          <w:sz w:val="26"/>
          <w:szCs w:val="26"/>
        </w:rPr>
      </w:pPr>
      <w:r w:rsidRPr="002450C8">
        <w:rPr>
          <w:sz w:val="26"/>
          <w:szCs w:val="26"/>
        </w:rPr>
        <w:t>Численность обучающихся по реализуемым образовательным программам</w:t>
      </w:r>
      <w:r w:rsidRPr="002450C8">
        <w:rPr>
          <w:spacing w:val="-5"/>
          <w:sz w:val="26"/>
          <w:szCs w:val="26"/>
        </w:rPr>
        <w:t xml:space="preserve"> </w:t>
      </w:r>
      <w:r w:rsidRPr="002450C8">
        <w:rPr>
          <w:sz w:val="26"/>
          <w:szCs w:val="26"/>
        </w:rPr>
        <w:t>за</w:t>
      </w:r>
      <w:r w:rsidRPr="002450C8">
        <w:rPr>
          <w:spacing w:val="-5"/>
          <w:sz w:val="26"/>
          <w:szCs w:val="26"/>
        </w:rPr>
        <w:t xml:space="preserve"> </w:t>
      </w:r>
      <w:r w:rsidRPr="002450C8">
        <w:rPr>
          <w:sz w:val="26"/>
          <w:szCs w:val="26"/>
        </w:rPr>
        <w:t>счёт</w:t>
      </w:r>
      <w:r w:rsidRPr="002450C8">
        <w:rPr>
          <w:spacing w:val="-5"/>
          <w:sz w:val="26"/>
          <w:szCs w:val="26"/>
        </w:rPr>
        <w:t xml:space="preserve"> </w:t>
      </w:r>
      <w:r w:rsidRPr="002450C8">
        <w:rPr>
          <w:sz w:val="26"/>
          <w:szCs w:val="26"/>
        </w:rPr>
        <w:t>бюджетных</w:t>
      </w:r>
      <w:r w:rsidRPr="002450C8">
        <w:rPr>
          <w:spacing w:val="-5"/>
          <w:sz w:val="26"/>
          <w:szCs w:val="26"/>
        </w:rPr>
        <w:t xml:space="preserve"> </w:t>
      </w:r>
      <w:r w:rsidRPr="002450C8">
        <w:rPr>
          <w:sz w:val="26"/>
          <w:szCs w:val="26"/>
        </w:rPr>
        <w:t>ассигнований</w:t>
      </w:r>
      <w:r w:rsidRPr="002450C8">
        <w:rPr>
          <w:spacing w:val="-7"/>
          <w:sz w:val="26"/>
          <w:szCs w:val="26"/>
        </w:rPr>
        <w:t xml:space="preserve"> </w:t>
      </w:r>
      <w:r w:rsidRPr="002450C8">
        <w:rPr>
          <w:sz w:val="26"/>
          <w:szCs w:val="26"/>
        </w:rPr>
        <w:t>федерального</w:t>
      </w:r>
      <w:r w:rsidRPr="002450C8">
        <w:rPr>
          <w:spacing w:val="-7"/>
          <w:sz w:val="26"/>
          <w:szCs w:val="26"/>
        </w:rPr>
        <w:t xml:space="preserve"> </w:t>
      </w:r>
      <w:r w:rsidRPr="002450C8">
        <w:rPr>
          <w:sz w:val="26"/>
          <w:szCs w:val="26"/>
        </w:rPr>
        <w:t>бюджета, бюджетов субъектов Российской Федерации, местных бюджетов</w:t>
      </w:r>
    </w:p>
    <w:p w:rsidR="00596F65" w:rsidRPr="002450C8" w:rsidRDefault="00596F65">
      <w:pPr>
        <w:spacing w:before="8" w:after="1"/>
        <w:rPr>
          <w:b/>
          <w:sz w:val="26"/>
          <w:szCs w:val="2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63"/>
        <w:gridCol w:w="3192"/>
      </w:tblGrid>
      <w:tr w:rsidR="00596F65" w:rsidRPr="002450C8">
        <w:trPr>
          <w:trHeight w:val="642"/>
        </w:trPr>
        <w:tc>
          <w:tcPr>
            <w:tcW w:w="816" w:type="dxa"/>
          </w:tcPr>
          <w:p w:rsidR="00596F65" w:rsidRPr="002450C8" w:rsidRDefault="008F4C13">
            <w:pPr>
              <w:pStyle w:val="TableParagraph"/>
              <w:spacing w:line="322" w:lineRule="exact"/>
              <w:ind w:left="206" w:right="191" w:firstLine="60"/>
              <w:jc w:val="left"/>
              <w:rPr>
                <w:b/>
                <w:sz w:val="26"/>
                <w:szCs w:val="26"/>
              </w:rPr>
            </w:pPr>
            <w:r w:rsidRPr="002450C8">
              <w:rPr>
                <w:b/>
                <w:spacing w:val="-10"/>
                <w:sz w:val="26"/>
                <w:szCs w:val="26"/>
              </w:rPr>
              <w:t xml:space="preserve">№ </w:t>
            </w:r>
            <w:r w:rsidRPr="002450C8">
              <w:rPr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320" w:lineRule="exact"/>
              <w:rPr>
                <w:b/>
                <w:sz w:val="26"/>
                <w:szCs w:val="26"/>
              </w:rPr>
            </w:pPr>
            <w:r w:rsidRPr="002450C8">
              <w:rPr>
                <w:b/>
                <w:sz w:val="26"/>
                <w:szCs w:val="26"/>
              </w:rPr>
              <w:t>Наименование</w:t>
            </w:r>
            <w:r w:rsidRPr="002450C8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2450C8">
              <w:rPr>
                <w:b/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3192" w:type="dxa"/>
          </w:tcPr>
          <w:p w:rsidR="00596F65" w:rsidRPr="002450C8" w:rsidRDefault="008F4C13">
            <w:pPr>
              <w:pStyle w:val="TableParagraph"/>
              <w:spacing w:line="322" w:lineRule="exact"/>
              <w:ind w:left="722" w:right="709" w:firstLine="124"/>
              <w:jc w:val="left"/>
              <w:rPr>
                <w:b/>
                <w:sz w:val="26"/>
                <w:szCs w:val="26"/>
              </w:rPr>
            </w:pPr>
            <w:r w:rsidRPr="002450C8">
              <w:rPr>
                <w:b/>
                <w:spacing w:val="-2"/>
                <w:sz w:val="26"/>
                <w:szCs w:val="26"/>
              </w:rPr>
              <w:t>Количество обучающихся</w:t>
            </w:r>
          </w:p>
        </w:tc>
      </w:tr>
      <w:tr w:rsidR="00596F65" w:rsidRPr="002450C8">
        <w:trPr>
          <w:trHeight w:val="644"/>
        </w:trPr>
        <w:tc>
          <w:tcPr>
            <w:tcW w:w="816" w:type="dxa"/>
          </w:tcPr>
          <w:p w:rsidR="00596F65" w:rsidRPr="002450C8" w:rsidRDefault="008F4C13">
            <w:pPr>
              <w:pStyle w:val="TableParagraph"/>
              <w:spacing w:line="314" w:lineRule="exact"/>
              <w:ind w:left="10" w:right="0"/>
              <w:rPr>
                <w:sz w:val="26"/>
                <w:szCs w:val="26"/>
              </w:rPr>
            </w:pPr>
            <w:r w:rsidRPr="002450C8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313" w:lineRule="exact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ДО(О)П</w:t>
            </w:r>
            <w:r w:rsidRPr="002450C8">
              <w:rPr>
                <w:spacing w:val="-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художественной</w:t>
            </w:r>
            <w:r w:rsidRPr="002450C8">
              <w:rPr>
                <w:spacing w:val="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направленности</w:t>
            </w:r>
          </w:p>
          <w:p w:rsidR="00596F65" w:rsidRPr="002450C8" w:rsidRDefault="008F4C13">
            <w:pPr>
              <w:pStyle w:val="TableParagraph"/>
              <w:spacing w:line="311" w:lineRule="exact"/>
              <w:ind w:right="7"/>
              <w:rPr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«Арт-студия</w:t>
            </w:r>
            <w:r w:rsidRPr="002450C8">
              <w:rPr>
                <w:spacing w:val="-9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«Свет</w:t>
            </w:r>
            <w:r w:rsidRPr="002450C8">
              <w:rPr>
                <w:spacing w:val="-9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и</w:t>
            </w:r>
            <w:r w:rsidRPr="002450C8">
              <w:rPr>
                <w:spacing w:val="-7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цвет»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spacing w:line="314" w:lineRule="exact"/>
              <w:ind w:left="11" w:right="2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90</w:t>
            </w:r>
          </w:p>
        </w:tc>
      </w:tr>
      <w:tr w:rsidR="00596F65" w:rsidRPr="002450C8">
        <w:trPr>
          <w:trHeight w:val="645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ind w:left="10" w:right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ДО(О)П</w:t>
            </w:r>
            <w:r w:rsidRPr="002450C8">
              <w:rPr>
                <w:spacing w:val="-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технической</w:t>
            </w:r>
            <w:r w:rsidRPr="002450C8">
              <w:rPr>
                <w:spacing w:val="24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направленности</w:t>
            </w:r>
          </w:p>
          <w:p w:rsidR="00596F65" w:rsidRPr="002450C8" w:rsidRDefault="008F4C13">
            <w:pPr>
              <w:pStyle w:val="TableParagraph"/>
              <w:spacing w:line="311" w:lineRule="exact"/>
              <w:ind w:right="8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«Мультипликация»</w:t>
            </w:r>
          </w:p>
        </w:tc>
        <w:tc>
          <w:tcPr>
            <w:tcW w:w="3192" w:type="dxa"/>
          </w:tcPr>
          <w:p w:rsidR="00596F65" w:rsidRPr="002450C8" w:rsidRDefault="002D5DA6">
            <w:pPr>
              <w:pStyle w:val="TableParagraph"/>
              <w:ind w:left="11" w:right="2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15</w:t>
            </w:r>
          </w:p>
        </w:tc>
      </w:tr>
      <w:tr w:rsidR="00596F65" w:rsidRPr="002450C8">
        <w:trPr>
          <w:trHeight w:val="964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ind w:left="10" w:right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240" w:lineRule="auto"/>
              <w:ind w:left="316" w:right="302" w:firstLine="1"/>
              <w:rPr>
                <w:sz w:val="26"/>
                <w:szCs w:val="26"/>
              </w:rPr>
            </w:pPr>
            <w:r w:rsidRPr="002450C8">
              <w:rPr>
                <w:sz w:val="26"/>
                <w:szCs w:val="26"/>
              </w:rPr>
              <w:t xml:space="preserve">ДО(О)П социально-гуманитарной </w:t>
            </w: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  <w:r w:rsidRPr="002450C8">
              <w:rPr>
                <w:spacing w:val="-14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«Клуб</w:t>
            </w:r>
            <w:r w:rsidRPr="002450C8">
              <w:rPr>
                <w:spacing w:val="-13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юных</w:t>
            </w:r>
            <w:r w:rsidRPr="002450C8">
              <w:rPr>
                <w:spacing w:val="-14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инспекторов</w:t>
            </w:r>
          </w:p>
          <w:p w:rsidR="00596F65" w:rsidRPr="002450C8" w:rsidRDefault="008F4C13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движения»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2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15</w:t>
            </w:r>
          </w:p>
        </w:tc>
      </w:tr>
      <w:tr w:rsidR="00596F65" w:rsidRPr="002450C8">
        <w:trPr>
          <w:trHeight w:val="966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ind w:left="10" w:right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240" w:lineRule="auto"/>
              <w:ind w:left="652" w:right="641" w:firstLine="2"/>
              <w:rPr>
                <w:sz w:val="26"/>
                <w:szCs w:val="26"/>
              </w:rPr>
            </w:pPr>
            <w:r w:rsidRPr="002450C8">
              <w:rPr>
                <w:sz w:val="26"/>
                <w:szCs w:val="26"/>
              </w:rPr>
              <w:t>ДО(О)П</w:t>
            </w:r>
            <w:r w:rsidRPr="002450C8">
              <w:rPr>
                <w:spacing w:val="-6"/>
                <w:sz w:val="26"/>
                <w:szCs w:val="26"/>
              </w:rPr>
              <w:t xml:space="preserve"> </w:t>
            </w:r>
            <w:r w:rsidRPr="002450C8">
              <w:rPr>
                <w:sz w:val="26"/>
                <w:szCs w:val="26"/>
              </w:rPr>
              <w:t xml:space="preserve">физкультурно-спортивной </w:t>
            </w: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  <w:r w:rsidRPr="002450C8">
              <w:rPr>
                <w:spacing w:val="-14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«Общая</w:t>
            </w:r>
            <w:r w:rsidRPr="002450C8">
              <w:rPr>
                <w:spacing w:val="-13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физическая</w:t>
            </w:r>
          </w:p>
          <w:p w:rsidR="00596F65" w:rsidRPr="002450C8" w:rsidRDefault="008F4C13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подготовка»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2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4</w:t>
            </w:r>
            <w:r w:rsidR="008F4C13" w:rsidRPr="002450C8">
              <w:rPr>
                <w:spacing w:val="-5"/>
                <w:sz w:val="26"/>
                <w:szCs w:val="26"/>
              </w:rPr>
              <w:t>0</w:t>
            </w:r>
          </w:p>
        </w:tc>
      </w:tr>
      <w:tr w:rsidR="00596F65" w:rsidRPr="002450C8">
        <w:trPr>
          <w:trHeight w:val="964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ind w:left="10" w:right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240" w:lineRule="auto"/>
              <w:ind w:right="3"/>
              <w:rPr>
                <w:sz w:val="26"/>
                <w:szCs w:val="26"/>
              </w:rPr>
            </w:pPr>
            <w:r w:rsidRPr="002450C8">
              <w:rPr>
                <w:sz w:val="26"/>
                <w:szCs w:val="26"/>
              </w:rPr>
              <w:t xml:space="preserve">ДО(О)П социально-гуманитарной </w:t>
            </w: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  <w:r w:rsidRPr="002450C8">
              <w:rPr>
                <w:spacing w:val="-14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«Клуб</w:t>
            </w:r>
            <w:r w:rsidRPr="002450C8">
              <w:rPr>
                <w:spacing w:val="-13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юных</w:t>
            </w:r>
            <w:r w:rsidRPr="002450C8">
              <w:rPr>
                <w:spacing w:val="-14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инспекторов</w:t>
            </w:r>
          </w:p>
          <w:p w:rsidR="00596F65" w:rsidRPr="002450C8" w:rsidRDefault="008F4C13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движения»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2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75</w:t>
            </w:r>
          </w:p>
        </w:tc>
      </w:tr>
      <w:tr w:rsidR="00596F65" w:rsidRPr="002450C8">
        <w:trPr>
          <w:trHeight w:val="645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spacing w:line="317" w:lineRule="exact"/>
              <w:ind w:left="10" w:right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2450C8">
              <w:rPr>
                <w:spacing w:val="-6"/>
                <w:sz w:val="26"/>
                <w:szCs w:val="26"/>
              </w:rPr>
              <w:t>ДО(О)П</w:t>
            </w:r>
            <w:r w:rsidRPr="002450C8">
              <w:rPr>
                <w:spacing w:val="13"/>
                <w:sz w:val="26"/>
                <w:szCs w:val="26"/>
              </w:rPr>
              <w:t xml:space="preserve"> </w:t>
            </w:r>
            <w:r w:rsidRPr="002450C8">
              <w:rPr>
                <w:spacing w:val="-6"/>
                <w:sz w:val="26"/>
                <w:szCs w:val="26"/>
              </w:rPr>
              <w:t>социально-гуманитарной</w:t>
            </w:r>
          </w:p>
          <w:p w:rsidR="00596F65" w:rsidRPr="002450C8" w:rsidRDefault="008F4C13">
            <w:pPr>
              <w:pStyle w:val="TableParagraph"/>
              <w:spacing w:line="308" w:lineRule="exact"/>
              <w:ind w:right="7"/>
              <w:rPr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  <w:r w:rsidRPr="002450C8">
              <w:rPr>
                <w:spacing w:val="-12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«</w:t>
            </w:r>
            <w:r w:rsidR="002450C8" w:rsidRPr="002450C8">
              <w:rPr>
                <w:spacing w:val="-4"/>
                <w:sz w:val="26"/>
                <w:szCs w:val="26"/>
              </w:rPr>
              <w:t>Учимся, играя»</w:t>
            </w:r>
          </w:p>
        </w:tc>
        <w:tc>
          <w:tcPr>
            <w:tcW w:w="3192" w:type="dxa"/>
          </w:tcPr>
          <w:p w:rsidR="00596F65" w:rsidRPr="002450C8" w:rsidRDefault="002D5DA6" w:rsidP="008366DB">
            <w:pPr>
              <w:pStyle w:val="TableParagraph"/>
              <w:spacing w:line="317" w:lineRule="exact"/>
              <w:ind w:left="11" w:right="2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26</w:t>
            </w:r>
          </w:p>
        </w:tc>
      </w:tr>
      <w:tr w:rsidR="00596F65" w:rsidRPr="002450C8">
        <w:trPr>
          <w:trHeight w:val="642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ind w:left="10" w:right="1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7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rPr>
                <w:sz w:val="26"/>
                <w:szCs w:val="26"/>
              </w:rPr>
            </w:pPr>
            <w:r w:rsidRPr="002450C8">
              <w:rPr>
                <w:spacing w:val="-6"/>
                <w:sz w:val="26"/>
                <w:szCs w:val="26"/>
              </w:rPr>
              <w:t>ДО(О)П</w:t>
            </w:r>
            <w:r w:rsidRPr="002450C8">
              <w:rPr>
                <w:spacing w:val="13"/>
                <w:sz w:val="26"/>
                <w:szCs w:val="26"/>
              </w:rPr>
              <w:t xml:space="preserve"> </w:t>
            </w:r>
            <w:r w:rsidRPr="002450C8">
              <w:rPr>
                <w:spacing w:val="-6"/>
                <w:sz w:val="26"/>
                <w:szCs w:val="26"/>
              </w:rPr>
              <w:t>социально-гуманитарной</w:t>
            </w:r>
          </w:p>
          <w:p w:rsidR="00596F65" w:rsidRPr="002450C8" w:rsidRDefault="008F4C13">
            <w:pPr>
              <w:pStyle w:val="TableParagraph"/>
              <w:spacing w:line="308" w:lineRule="exact"/>
              <w:ind w:right="9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направленности</w:t>
            </w:r>
            <w:r w:rsidRPr="002450C8">
              <w:rPr>
                <w:spacing w:val="-2"/>
                <w:sz w:val="26"/>
                <w:szCs w:val="26"/>
              </w:rPr>
              <w:t xml:space="preserve"> «Орион»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0"/>
              <w:rPr>
                <w:sz w:val="26"/>
                <w:szCs w:val="26"/>
              </w:rPr>
            </w:pPr>
            <w:r w:rsidRPr="002450C8">
              <w:rPr>
                <w:spacing w:val="-10"/>
                <w:sz w:val="26"/>
                <w:szCs w:val="26"/>
              </w:rPr>
              <w:t>3</w:t>
            </w:r>
          </w:p>
        </w:tc>
      </w:tr>
      <w:tr w:rsidR="00596F65" w:rsidRPr="002450C8">
        <w:trPr>
          <w:trHeight w:val="645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spacing w:line="317" w:lineRule="exact"/>
              <w:ind w:left="10" w:right="1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8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317" w:lineRule="exact"/>
              <w:ind w:right="7"/>
              <w:rPr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ДО(О)П</w:t>
            </w:r>
            <w:r w:rsidRPr="002450C8">
              <w:rPr>
                <w:spacing w:val="-13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художественной</w:t>
            </w:r>
            <w:r w:rsidRPr="002450C8">
              <w:rPr>
                <w:spacing w:val="-12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</w:p>
          <w:p w:rsidR="00596F65" w:rsidRPr="002450C8" w:rsidRDefault="008F4C13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«Грайка»</w:t>
            </w:r>
          </w:p>
        </w:tc>
        <w:tc>
          <w:tcPr>
            <w:tcW w:w="3192" w:type="dxa"/>
          </w:tcPr>
          <w:p w:rsidR="00596F65" w:rsidRPr="002450C8" w:rsidRDefault="008366DB">
            <w:pPr>
              <w:pStyle w:val="TableParagraph"/>
              <w:spacing w:line="317" w:lineRule="exact"/>
              <w:ind w:left="11" w:right="0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3</w:t>
            </w:r>
          </w:p>
        </w:tc>
      </w:tr>
      <w:tr w:rsidR="00596F65" w:rsidRPr="002450C8">
        <w:trPr>
          <w:trHeight w:val="642"/>
        </w:trPr>
        <w:tc>
          <w:tcPr>
            <w:tcW w:w="816" w:type="dxa"/>
          </w:tcPr>
          <w:p w:rsidR="00596F65" w:rsidRPr="002450C8" w:rsidRDefault="008366DB">
            <w:pPr>
              <w:pStyle w:val="TableParagraph"/>
              <w:ind w:left="10" w:right="1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9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ind w:right="10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ДО(О)П</w:t>
            </w:r>
            <w:r w:rsidRPr="002450C8">
              <w:rPr>
                <w:spacing w:val="-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технической</w:t>
            </w:r>
            <w:r w:rsidRPr="002450C8">
              <w:rPr>
                <w:spacing w:val="24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направленности</w:t>
            </w:r>
          </w:p>
          <w:p w:rsidR="00596F65" w:rsidRPr="002450C8" w:rsidRDefault="008F4C13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2450C8">
              <w:rPr>
                <w:sz w:val="26"/>
                <w:szCs w:val="26"/>
              </w:rPr>
              <w:t>«3D</w:t>
            </w:r>
            <w:r w:rsidRPr="002450C8">
              <w:rPr>
                <w:spacing w:val="-17"/>
                <w:sz w:val="26"/>
                <w:szCs w:val="26"/>
              </w:rPr>
              <w:t xml:space="preserve"> </w:t>
            </w:r>
            <w:r w:rsidRPr="002450C8">
              <w:rPr>
                <w:sz w:val="26"/>
                <w:szCs w:val="26"/>
              </w:rPr>
              <w:t>–</w:t>
            </w:r>
            <w:r w:rsidRPr="002450C8">
              <w:rPr>
                <w:spacing w:val="-12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ручка»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0"/>
              <w:rPr>
                <w:sz w:val="26"/>
                <w:szCs w:val="26"/>
              </w:rPr>
            </w:pPr>
            <w:r w:rsidRPr="002450C8">
              <w:rPr>
                <w:spacing w:val="-10"/>
                <w:sz w:val="26"/>
                <w:szCs w:val="26"/>
              </w:rPr>
              <w:t>2</w:t>
            </w:r>
          </w:p>
        </w:tc>
      </w:tr>
      <w:tr w:rsidR="00596F65" w:rsidRPr="002450C8">
        <w:trPr>
          <w:trHeight w:val="645"/>
        </w:trPr>
        <w:tc>
          <w:tcPr>
            <w:tcW w:w="816" w:type="dxa"/>
          </w:tcPr>
          <w:p w:rsidR="00596F65" w:rsidRPr="002450C8" w:rsidRDefault="008F4C13">
            <w:pPr>
              <w:pStyle w:val="TableParagraph"/>
              <w:spacing w:line="317" w:lineRule="exact"/>
              <w:ind w:left="10" w:right="1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1</w:t>
            </w:r>
            <w:r w:rsidR="008366DB">
              <w:rPr>
                <w:spacing w:val="-5"/>
                <w:sz w:val="26"/>
                <w:szCs w:val="26"/>
              </w:rPr>
              <w:t>0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spacing w:line="317" w:lineRule="exact"/>
              <w:rPr>
                <w:sz w:val="26"/>
                <w:szCs w:val="26"/>
              </w:rPr>
            </w:pPr>
            <w:r w:rsidRPr="002450C8">
              <w:rPr>
                <w:spacing w:val="-6"/>
                <w:sz w:val="26"/>
                <w:szCs w:val="26"/>
              </w:rPr>
              <w:t>ДО(О)П</w:t>
            </w:r>
            <w:r w:rsidRPr="002450C8">
              <w:rPr>
                <w:spacing w:val="13"/>
                <w:sz w:val="26"/>
                <w:szCs w:val="26"/>
              </w:rPr>
              <w:t xml:space="preserve"> </w:t>
            </w:r>
            <w:r w:rsidRPr="002450C8">
              <w:rPr>
                <w:spacing w:val="-6"/>
                <w:sz w:val="26"/>
                <w:szCs w:val="26"/>
              </w:rPr>
              <w:t>социально-гуманитарной</w:t>
            </w:r>
          </w:p>
          <w:p w:rsidR="00596F65" w:rsidRPr="002450C8" w:rsidRDefault="008F4C13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направленности</w:t>
            </w:r>
            <w:r w:rsidRPr="002450C8">
              <w:rPr>
                <w:spacing w:val="-2"/>
                <w:sz w:val="26"/>
                <w:szCs w:val="26"/>
              </w:rPr>
              <w:t xml:space="preserve"> «Эрудит»</w:t>
            </w:r>
          </w:p>
        </w:tc>
        <w:tc>
          <w:tcPr>
            <w:tcW w:w="3192" w:type="dxa"/>
          </w:tcPr>
          <w:p w:rsidR="00596F65" w:rsidRPr="002450C8" w:rsidRDefault="008F4C13">
            <w:pPr>
              <w:pStyle w:val="TableParagraph"/>
              <w:spacing w:line="317" w:lineRule="exact"/>
              <w:ind w:left="11" w:right="0"/>
              <w:rPr>
                <w:sz w:val="26"/>
                <w:szCs w:val="26"/>
              </w:rPr>
            </w:pPr>
            <w:r w:rsidRPr="002450C8">
              <w:rPr>
                <w:spacing w:val="-10"/>
                <w:sz w:val="26"/>
                <w:szCs w:val="26"/>
              </w:rPr>
              <w:t>2</w:t>
            </w:r>
          </w:p>
        </w:tc>
      </w:tr>
      <w:tr w:rsidR="00596F65" w:rsidRPr="002450C8">
        <w:trPr>
          <w:trHeight w:val="645"/>
        </w:trPr>
        <w:tc>
          <w:tcPr>
            <w:tcW w:w="816" w:type="dxa"/>
          </w:tcPr>
          <w:p w:rsidR="00596F65" w:rsidRPr="002450C8" w:rsidRDefault="008F4C13">
            <w:pPr>
              <w:pStyle w:val="TableParagraph"/>
              <w:ind w:left="10" w:right="1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1</w:t>
            </w:r>
            <w:r w:rsidR="008366DB">
              <w:rPr>
                <w:spacing w:val="-5"/>
                <w:sz w:val="26"/>
                <w:szCs w:val="26"/>
              </w:rPr>
              <w:t>1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ДО(О)П</w:t>
            </w:r>
            <w:r w:rsidRPr="002450C8">
              <w:rPr>
                <w:spacing w:val="-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художественной</w:t>
            </w:r>
            <w:r w:rsidRPr="002450C8">
              <w:rPr>
                <w:spacing w:val="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направленности</w:t>
            </w:r>
          </w:p>
          <w:p w:rsidR="00596F65" w:rsidRPr="002450C8" w:rsidRDefault="008F4C13">
            <w:pPr>
              <w:pStyle w:val="TableParagraph"/>
              <w:spacing w:before="2" w:line="308" w:lineRule="exact"/>
              <w:ind w:right="8"/>
              <w:rPr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«</w:t>
            </w:r>
            <w:r w:rsidR="002450C8" w:rsidRPr="002450C8">
              <w:rPr>
                <w:spacing w:val="-4"/>
                <w:sz w:val="26"/>
                <w:szCs w:val="26"/>
              </w:rPr>
              <w:t>Путешествуя по просторам России»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2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2</w:t>
            </w:r>
            <w:r w:rsidR="008F4C13" w:rsidRPr="002450C8">
              <w:rPr>
                <w:spacing w:val="-5"/>
                <w:sz w:val="26"/>
                <w:szCs w:val="26"/>
              </w:rPr>
              <w:t>0</w:t>
            </w:r>
          </w:p>
        </w:tc>
      </w:tr>
      <w:tr w:rsidR="00596F65" w:rsidRPr="002450C8">
        <w:trPr>
          <w:trHeight w:val="642"/>
        </w:trPr>
        <w:tc>
          <w:tcPr>
            <w:tcW w:w="816" w:type="dxa"/>
          </w:tcPr>
          <w:p w:rsidR="00596F65" w:rsidRPr="002450C8" w:rsidRDefault="008F4C13">
            <w:pPr>
              <w:pStyle w:val="TableParagraph"/>
              <w:ind w:left="10" w:right="1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1</w:t>
            </w:r>
            <w:r w:rsidR="008366DB">
              <w:rPr>
                <w:spacing w:val="-5"/>
                <w:sz w:val="26"/>
                <w:szCs w:val="26"/>
              </w:rPr>
              <w:t>2</w:t>
            </w:r>
          </w:p>
        </w:tc>
        <w:tc>
          <w:tcPr>
            <w:tcW w:w="5563" w:type="dxa"/>
          </w:tcPr>
          <w:p w:rsidR="00596F65" w:rsidRPr="002450C8" w:rsidRDefault="008F4C13">
            <w:pPr>
              <w:pStyle w:val="TableParagraph"/>
              <w:rPr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ДО(О)П</w:t>
            </w:r>
            <w:r w:rsidRPr="002450C8">
              <w:rPr>
                <w:spacing w:val="-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художественной</w:t>
            </w:r>
            <w:r w:rsidRPr="002450C8">
              <w:rPr>
                <w:spacing w:val="16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направленности</w:t>
            </w:r>
          </w:p>
          <w:p w:rsidR="00596F65" w:rsidRPr="002450C8" w:rsidRDefault="008F4C13">
            <w:pPr>
              <w:pStyle w:val="TableParagraph"/>
              <w:spacing w:line="308" w:lineRule="exact"/>
              <w:ind w:right="7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«Танцевальное</w:t>
            </w:r>
            <w:r w:rsidRPr="002450C8">
              <w:rPr>
                <w:spacing w:val="-1"/>
                <w:sz w:val="26"/>
                <w:szCs w:val="26"/>
              </w:rPr>
              <w:t xml:space="preserve"> </w:t>
            </w:r>
            <w:r w:rsidRPr="002450C8">
              <w:rPr>
                <w:spacing w:val="-2"/>
                <w:sz w:val="26"/>
                <w:szCs w:val="26"/>
              </w:rPr>
              <w:t>ассорти»</w:t>
            </w:r>
          </w:p>
        </w:tc>
        <w:tc>
          <w:tcPr>
            <w:tcW w:w="3192" w:type="dxa"/>
          </w:tcPr>
          <w:p w:rsidR="00596F65" w:rsidRPr="002450C8" w:rsidRDefault="002450C8">
            <w:pPr>
              <w:pStyle w:val="TableParagraph"/>
              <w:ind w:left="11" w:right="2"/>
              <w:rPr>
                <w:sz w:val="26"/>
                <w:szCs w:val="26"/>
              </w:rPr>
            </w:pPr>
            <w:r w:rsidRPr="002450C8">
              <w:rPr>
                <w:spacing w:val="-5"/>
                <w:sz w:val="26"/>
                <w:szCs w:val="26"/>
              </w:rPr>
              <w:t>10</w:t>
            </w:r>
          </w:p>
        </w:tc>
      </w:tr>
      <w:tr w:rsidR="002450C8" w:rsidRPr="002450C8">
        <w:trPr>
          <w:trHeight w:val="642"/>
        </w:trPr>
        <w:tc>
          <w:tcPr>
            <w:tcW w:w="816" w:type="dxa"/>
          </w:tcPr>
          <w:p w:rsidR="002450C8" w:rsidRPr="002450C8" w:rsidRDefault="008366DB">
            <w:pPr>
              <w:pStyle w:val="TableParagraph"/>
              <w:ind w:left="10" w:right="1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13</w:t>
            </w:r>
          </w:p>
        </w:tc>
        <w:tc>
          <w:tcPr>
            <w:tcW w:w="5563" w:type="dxa"/>
          </w:tcPr>
          <w:p w:rsidR="002450C8" w:rsidRPr="002450C8" w:rsidRDefault="002450C8" w:rsidP="002450C8">
            <w:pPr>
              <w:pStyle w:val="TableParagraph"/>
              <w:spacing w:line="301" w:lineRule="exact"/>
              <w:rPr>
                <w:spacing w:val="-4"/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АДО(О)П</w:t>
            </w:r>
            <w:r w:rsidRPr="002450C8">
              <w:rPr>
                <w:spacing w:val="-13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художественной</w:t>
            </w:r>
            <w:r w:rsidRPr="002450C8">
              <w:rPr>
                <w:spacing w:val="-11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</w:p>
          <w:p w:rsidR="002450C8" w:rsidRPr="002450C8" w:rsidRDefault="002450C8" w:rsidP="002450C8">
            <w:pPr>
              <w:pStyle w:val="TableParagraph"/>
              <w:rPr>
                <w:spacing w:val="-2"/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 xml:space="preserve">«Развивашки </w:t>
            </w:r>
            <w:r>
              <w:rPr>
                <w:spacing w:val="-2"/>
                <w:sz w:val="26"/>
                <w:szCs w:val="26"/>
              </w:rPr>
              <w:t>1</w:t>
            </w:r>
            <w:r w:rsidRPr="002450C8">
              <w:rPr>
                <w:spacing w:val="-2"/>
                <w:sz w:val="26"/>
                <w:szCs w:val="26"/>
              </w:rPr>
              <w:t>»</w:t>
            </w:r>
          </w:p>
        </w:tc>
        <w:tc>
          <w:tcPr>
            <w:tcW w:w="3192" w:type="dxa"/>
          </w:tcPr>
          <w:p w:rsidR="002450C8" w:rsidRPr="002450C8" w:rsidRDefault="002450C8">
            <w:pPr>
              <w:pStyle w:val="TableParagraph"/>
              <w:ind w:left="11" w:right="2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</w:t>
            </w:r>
          </w:p>
        </w:tc>
      </w:tr>
      <w:tr w:rsidR="002450C8" w:rsidRPr="002450C8">
        <w:trPr>
          <w:trHeight w:val="642"/>
        </w:trPr>
        <w:tc>
          <w:tcPr>
            <w:tcW w:w="816" w:type="dxa"/>
          </w:tcPr>
          <w:p w:rsidR="002450C8" w:rsidRPr="002450C8" w:rsidRDefault="008366DB">
            <w:pPr>
              <w:pStyle w:val="TableParagraph"/>
              <w:ind w:left="10" w:right="1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14</w:t>
            </w:r>
          </w:p>
        </w:tc>
        <w:tc>
          <w:tcPr>
            <w:tcW w:w="5563" w:type="dxa"/>
          </w:tcPr>
          <w:p w:rsidR="002450C8" w:rsidRPr="002450C8" w:rsidRDefault="002450C8" w:rsidP="002450C8">
            <w:pPr>
              <w:pStyle w:val="TableParagraph"/>
              <w:spacing w:line="301" w:lineRule="exact"/>
              <w:rPr>
                <w:spacing w:val="-4"/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АДО(О)П</w:t>
            </w:r>
            <w:r w:rsidRPr="002450C8">
              <w:rPr>
                <w:spacing w:val="-13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художественной</w:t>
            </w:r>
            <w:r w:rsidRPr="002450C8">
              <w:rPr>
                <w:spacing w:val="-11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>направленности</w:t>
            </w:r>
          </w:p>
          <w:p w:rsidR="002450C8" w:rsidRPr="002450C8" w:rsidRDefault="002450C8" w:rsidP="002450C8">
            <w:pPr>
              <w:pStyle w:val="TableParagraph"/>
              <w:spacing w:line="301" w:lineRule="exact"/>
              <w:rPr>
                <w:spacing w:val="-4"/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 xml:space="preserve">«Развивашки </w:t>
            </w:r>
            <w:r>
              <w:rPr>
                <w:spacing w:val="-2"/>
                <w:sz w:val="26"/>
                <w:szCs w:val="26"/>
              </w:rPr>
              <w:t>2</w:t>
            </w:r>
            <w:r w:rsidRPr="002450C8">
              <w:rPr>
                <w:spacing w:val="-2"/>
                <w:sz w:val="26"/>
                <w:szCs w:val="26"/>
              </w:rPr>
              <w:t>»</w:t>
            </w:r>
          </w:p>
        </w:tc>
        <w:tc>
          <w:tcPr>
            <w:tcW w:w="3192" w:type="dxa"/>
          </w:tcPr>
          <w:p w:rsidR="002450C8" w:rsidRDefault="002450C8">
            <w:pPr>
              <w:pStyle w:val="TableParagraph"/>
              <w:ind w:left="11" w:right="2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</w:t>
            </w:r>
          </w:p>
        </w:tc>
      </w:tr>
      <w:tr w:rsidR="002450C8" w:rsidRPr="002450C8">
        <w:trPr>
          <w:trHeight w:val="642"/>
        </w:trPr>
        <w:tc>
          <w:tcPr>
            <w:tcW w:w="816" w:type="dxa"/>
          </w:tcPr>
          <w:p w:rsidR="002450C8" w:rsidRPr="002450C8" w:rsidRDefault="008366DB">
            <w:pPr>
              <w:pStyle w:val="TableParagraph"/>
              <w:ind w:left="10" w:right="1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15</w:t>
            </w:r>
          </w:p>
        </w:tc>
        <w:tc>
          <w:tcPr>
            <w:tcW w:w="5563" w:type="dxa"/>
          </w:tcPr>
          <w:p w:rsidR="002450C8" w:rsidRPr="002450C8" w:rsidRDefault="002450C8" w:rsidP="002450C8">
            <w:pPr>
              <w:pStyle w:val="TableParagraph"/>
              <w:spacing w:line="240" w:lineRule="auto"/>
              <w:ind w:left="799" w:right="783"/>
              <w:rPr>
                <w:sz w:val="26"/>
                <w:szCs w:val="26"/>
              </w:rPr>
            </w:pPr>
            <w:r w:rsidRPr="002450C8">
              <w:rPr>
                <w:spacing w:val="-4"/>
                <w:sz w:val="26"/>
                <w:szCs w:val="26"/>
              </w:rPr>
              <w:t>ДО(О)П</w:t>
            </w:r>
            <w:r w:rsidRPr="002450C8">
              <w:rPr>
                <w:spacing w:val="-14"/>
                <w:sz w:val="26"/>
                <w:szCs w:val="26"/>
              </w:rPr>
              <w:t xml:space="preserve"> </w:t>
            </w:r>
            <w:r w:rsidRPr="002450C8">
              <w:rPr>
                <w:spacing w:val="-4"/>
                <w:sz w:val="26"/>
                <w:szCs w:val="26"/>
              </w:rPr>
              <w:t xml:space="preserve">туристско-краеведческой </w:t>
            </w:r>
            <w:r w:rsidRPr="002450C8">
              <w:rPr>
                <w:sz w:val="26"/>
                <w:szCs w:val="26"/>
              </w:rPr>
              <w:t>направленности «Спортивное</w:t>
            </w:r>
          </w:p>
          <w:p w:rsidR="002450C8" w:rsidRPr="002450C8" w:rsidRDefault="002450C8" w:rsidP="002450C8">
            <w:pPr>
              <w:pStyle w:val="TableParagraph"/>
              <w:spacing w:line="301" w:lineRule="exact"/>
              <w:rPr>
                <w:spacing w:val="-4"/>
                <w:sz w:val="26"/>
                <w:szCs w:val="26"/>
              </w:rPr>
            </w:pPr>
            <w:r w:rsidRPr="002450C8">
              <w:rPr>
                <w:spacing w:val="-2"/>
                <w:sz w:val="26"/>
                <w:szCs w:val="26"/>
              </w:rPr>
              <w:t>ориентирование»</w:t>
            </w:r>
          </w:p>
        </w:tc>
        <w:tc>
          <w:tcPr>
            <w:tcW w:w="3192" w:type="dxa"/>
          </w:tcPr>
          <w:p w:rsidR="002450C8" w:rsidRDefault="002450C8">
            <w:pPr>
              <w:pStyle w:val="TableParagraph"/>
              <w:ind w:left="11" w:right="2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30</w:t>
            </w:r>
          </w:p>
        </w:tc>
      </w:tr>
      <w:tr w:rsidR="002450C8" w:rsidRPr="002450C8" w:rsidTr="001F68CE">
        <w:trPr>
          <w:trHeight w:val="642"/>
        </w:trPr>
        <w:tc>
          <w:tcPr>
            <w:tcW w:w="6379" w:type="dxa"/>
            <w:gridSpan w:val="2"/>
          </w:tcPr>
          <w:p w:rsidR="002450C8" w:rsidRPr="002450C8" w:rsidRDefault="002450C8" w:rsidP="002450C8">
            <w:pPr>
              <w:pStyle w:val="TableParagraph"/>
              <w:spacing w:line="240" w:lineRule="auto"/>
              <w:ind w:left="799" w:right="783"/>
              <w:jc w:val="left"/>
              <w:rPr>
                <w:spacing w:val="-4"/>
                <w:sz w:val="26"/>
                <w:szCs w:val="26"/>
              </w:rPr>
            </w:pPr>
            <w:r w:rsidRPr="002450C8">
              <w:rPr>
                <w:b/>
                <w:spacing w:val="-2"/>
                <w:sz w:val="26"/>
                <w:szCs w:val="26"/>
              </w:rPr>
              <w:t>Всего:</w:t>
            </w:r>
          </w:p>
        </w:tc>
        <w:tc>
          <w:tcPr>
            <w:tcW w:w="3192" w:type="dxa"/>
          </w:tcPr>
          <w:p w:rsidR="002450C8" w:rsidRPr="002450C8" w:rsidRDefault="002D5DA6">
            <w:pPr>
              <w:pStyle w:val="TableParagraph"/>
              <w:ind w:left="11" w:right="2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333</w:t>
            </w:r>
            <w:bookmarkStart w:id="0" w:name="_GoBack"/>
            <w:bookmarkEnd w:id="0"/>
          </w:p>
        </w:tc>
      </w:tr>
    </w:tbl>
    <w:p w:rsidR="008F4C13" w:rsidRPr="002450C8" w:rsidRDefault="008F4C13">
      <w:pPr>
        <w:rPr>
          <w:sz w:val="26"/>
          <w:szCs w:val="26"/>
        </w:rPr>
      </w:pPr>
    </w:p>
    <w:sectPr w:rsidR="008F4C13" w:rsidRPr="002450C8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65"/>
    <w:rsid w:val="002450C8"/>
    <w:rsid w:val="002D5DA6"/>
    <w:rsid w:val="0046013C"/>
    <w:rsid w:val="00596F65"/>
    <w:rsid w:val="008366DB"/>
    <w:rsid w:val="008F4C13"/>
    <w:rsid w:val="00CE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B6035-6DA3-4E52-A065-B2BC0944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8" w:righ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2025-09-11T08:32:00Z</dcterms:created>
  <dcterms:modified xsi:type="dcterms:W3CDTF">2025-10-16T09:15:00Z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D:20241028120643</vt:lpwstr>
  </property>
</Properties>
</file>