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CA9" w:rsidRDefault="002F3CA9" w:rsidP="002F3CA9">
      <w:pPr>
        <w:jc w:val="center"/>
      </w:pPr>
      <w:r w:rsidRPr="003159AA">
        <w:rPr>
          <w:lang w:val="ru-RU"/>
        </w:rPr>
        <w:drawing>
          <wp:inline distT="0" distB="0" distL="0" distR="0" wp14:anchorId="79D09426" wp14:editId="51D070D6">
            <wp:extent cx="600075" cy="619125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3CA9" w:rsidRPr="003159AA" w:rsidRDefault="002F3CA9" w:rsidP="002F3CA9">
      <w:pPr>
        <w:jc w:val="center"/>
      </w:pPr>
    </w:p>
    <w:p w:rsidR="002F3CA9" w:rsidRPr="002F3CA9" w:rsidRDefault="002F3CA9" w:rsidP="002F3CA9">
      <w:pPr>
        <w:shd w:val="clear" w:color="auto" w:fill="FFFFFF"/>
        <w:ind w:right="141"/>
        <w:jc w:val="center"/>
        <w:rPr>
          <w:b/>
          <w:bCs/>
          <w:spacing w:val="-5"/>
          <w:sz w:val="28"/>
          <w:szCs w:val="28"/>
          <w:lang w:val="ru-RU"/>
        </w:rPr>
      </w:pPr>
      <w:r w:rsidRPr="002F3CA9">
        <w:rPr>
          <w:b/>
          <w:bCs/>
          <w:sz w:val="28"/>
          <w:szCs w:val="28"/>
          <w:lang w:val="ru-RU"/>
        </w:rPr>
        <w:t xml:space="preserve">УПРАВЛЕНИЕ ОБРАЗОВАНИЯ АДМИНИСТРАЦИИ             </w:t>
      </w:r>
      <w:r w:rsidRPr="002F3CA9">
        <w:rPr>
          <w:b/>
          <w:bCs/>
          <w:spacing w:val="-5"/>
          <w:sz w:val="28"/>
          <w:szCs w:val="28"/>
          <w:lang w:val="ru-RU"/>
        </w:rPr>
        <w:t>ГРАЙВОРОНСКОГО МУНИЦИПАЛЬНОГО ОКРУГА</w:t>
      </w:r>
    </w:p>
    <w:p w:rsidR="002F3CA9" w:rsidRPr="002F3CA9" w:rsidRDefault="002F3CA9" w:rsidP="002F3CA9">
      <w:pPr>
        <w:shd w:val="clear" w:color="auto" w:fill="FFFFFF"/>
        <w:ind w:right="141"/>
        <w:jc w:val="center"/>
        <w:rPr>
          <w:b/>
          <w:bCs/>
          <w:sz w:val="28"/>
          <w:szCs w:val="28"/>
          <w:lang w:val="ru-RU"/>
        </w:rPr>
      </w:pPr>
      <w:r w:rsidRPr="002F3CA9">
        <w:rPr>
          <w:b/>
          <w:bCs/>
          <w:spacing w:val="-5"/>
          <w:sz w:val="28"/>
          <w:szCs w:val="28"/>
          <w:lang w:val="ru-RU"/>
        </w:rPr>
        <w:t>БЕЛГОРОДСКОЙ ОБЛАСТИ</w:t>
      </w:r>
    </w:p>
    <w:p w:rsidR="002F3CA9" w:rsidRPr="002F3CA9" w:rsidRDefault="002F3CA9" w:rsidP="002F3CA9">
      <w:pPr>
        <w:tabs>
          <w:tab w:val="left" w:pos="10915"/>
        </w:tabs>
        <w:ind w:left="-567" w:right="-1"/>
        <w:jc w:val="center"/>
        <w:rPr>
          <w:b/>
          <w:sz w:val="28"/>
          <w:szCs w:val="28"/>
          <w:lang w:val="ru-RU"/>
        </w:rPr>
      </w:pPr>
    </w:p>
    <w:p w:rsidR="002F3CA9" w:rsidRPr="002F3CA9" w:rsidRDefault="002F3CA9" w:rsidP="002F3CA9">
      <w:pPr>
        <w:tabs>
          <w:tab w:val="left" w:pos="10915"/>
        </w:tabs>
        <w:ind w:right="-1"/>
        <w:jc w:val="center"/>
        <w:rPr>
          <w:b/>
          <w:sz w:val="28"/>
          <w:szCs w:val="28"/>
          <w:lang w:val="ru-RU"/>
        </w:rPr>
      </w:pPr>
      <w:r w:rsidRPr="002F3CA9">
        <w:rPr>
          <w:b/>
          <w:sz w:val="28"/>
          <w:szCs w:val="28"/>
          <w:lang w:val="ru-RU"/>
        </w:rPr>
        <w:t>П Р И К А З</w:t>
      </w:r>
    </w:p>
    <w:p w:rsidR="002F3CA9" w:rsidRPr="002F3CA9" w:rsidRDefault="002F3CA9" w:rsidP="002F3CA9">
      <w:pPr>
        <w:tabs>
          <w:tab w:val="left" w:pos="10915"/>
        </w:tabs>
        <w:ind w:right="-1"/>
        <w:jc w:val="both"/>
        <w:rPr>
          <w:b/>
          <w:sz w:val="28"/>
          <w:szCs w:val="28"/>
          <w:lang w:val="ru-RU"/>
        </w:rPr>
      </w:pPr>
    </w:p>
    <w:p w:rsidR="002F3CA9" w:rsidRPr="00D421D1" w:rsidRDefault="002F3CA9" w:rsidP="002F3CA9">
      <w:pPr>
        <w:shd w:val="clear" w:color="auto" w:fill="FFFFFF"/>
        <w:ind w:right="121"/>
        <w:rPr>
          <w:b/>
          <w:bCs/>
          <w:spacing w:val="-3"/>
          <w:sz w:val="28"/>
          <w:szCs w:val="28"/>
          <w:lang w:val="ru-RU"/>
        </w:rPr>
      </w:pPr>
      <w:r w:rsidRPr="002760C2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21</w:t>
      </w:r>
      <w:r w:rsidRPr="002760C2">
        <w:rPr>
          <w:b/>
          <w:sz w:val="28"/>
          <w:szCs w:val="28"/>
          <w:u w:val="single"/>
        </w:rPr>
        <w:t xml:space="preserve">» </w:t>
      </w:r>
      <w:r>
        <w:rPr>
          <w:b/>
          <w:sz w:val="28"/>
          <w:szCs w:val="28"/>
          <w:u w:val="single"/>
        </w:rPr>
        <w:t>ноября</w:t>
      </w:r>
      <w:r w:rsidRPr="002760C2">
        <w:rPr>
          <w:b/>
          <w:sz w:val="28"/>
          <w:szCs w:val="28"/>
          <w:u w:val="single"/>
        </w:rPr>
        <w:t xml:space="preserve"> </w:t>
      </w:r>
      <w:r w:rsidRPr="00D421D1">
        <w:rPr>
          <w:b/>
          <w:sz w:val="28"/>
          <w:szCs w:val="28"/>
          <w:u w:val="single"/>
        </w:rPr>
        <w:t>2025 года</w:t>
      </w:r>
      <w:r w:rsidRPr="00D421D1">
        <w:rPr>
          <w:b/>
          <w:sz w:val="28"/>
          <w:szCs w:val="28"/>
        </w:rPr>
        <w:t xml:space="preserve">                                      </w:t>
      </w:r>
      <w:r w:rsidRPr="00D421D1">
        <w:rPr>
          <w:b/>
          <w:bCs/>
          <w:spacing w:val="-3"/>
          <w:sz w:val="28"/>
          <w:szCs w:val="28"/>
        </w:rPr>
        <w:t xml:space="preserve">                                            </w:t>
      </w:r>
      <w:r w:rsidRPr="00D421D1">
        <w:rPr>
          <w:b/>
          <w:bCs/>
          <w:spacing w:val="-3"/>
          <w:sz w:val="28"/>
          <w:szCs w:val="28"/>
          <w:lang w:val="ru-RU"/>
        </w:rPr>
        <w:t xml:space="preserve"> </w:t>
      </w:r>
      <w:r w:rsidRPr="00D421D1">
        <w:rPr>
          <w:b/>
          <w:bCs/>
          <w:spacing w:val="-3"/>
          <w:sz w:val="28"/>
          <w:szCs w:val="28"/>
          <w:u w:val="single"/>
        </w:rPr>
        <w:t xml:space="preserve">№ </w:t>
      </w:r>
      <w:r w:rsidR="00D421D1" w:rsidRPr="00D421D1">
        <w:rPr>
          <w:b/>
          <w:bCs/>
          <w:spacing w:val="-3"/>
          <w:sz w:val="28"/>
          <w:szCs w:val="28"/>
          <w:u w:val="single"/>
          <w:lang w:val="ru-RU"/>
        </w:rPr>
        <w:t>535</w:t>
      </w:r>
    </w:p>
    <w:p w:rsidR="002F3CA9" w:rsidRPr="00D421D1" w:rsidRDefault="002F3CA9" w:rsidP="002F3CA9">
      <w:pPr>
        <w:shd w:val="clear" w:color="auto" w:fill="FFFFFF"/>
        <w:ind w:right="121"/>
        <w:rPr>
          <w:b/>
          <w:bCs/>
          <w:spacing w:val="-3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2F3CA9" w:rsidRPr="00FE6A6F" w:rsidTr="00D60126">
        <w:trPr>
          <w:trHeight w:val="172"/>
        </w:trPr>
        <w:tc>
          <w:tcPr>
            <w:tcW w:w="5353" w:type="dxa"/>
          </w:tcPr>
          <w:p w:rsidR="002F3CA9" w:rsidRPr="002F3CA9" w:rsidRDefault="002F3CA9" w:rsidP="002F3CA9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2F3CA9">
              <w:rPr>
                <w:b/>
                <w:bCs/>
                <w:spacing w:val="-3"/>
                <w:sz w:val="28"/>
                <w:szCs w:val="28"/>
                <w:lang w:val="ru-RU"/>
              </w:rPr>
              <w:t>О проведении муниципального этапа</w:t>
            </w:r>
            <w:r>
              <w:rPr>
                <w:rFonts w:ascii="Times New Roman CYR" w:eastAsiaTheme="minorHAnsi" w:hAnsi="Times New Roman CYR" w:cs="Times New Roman CYR"/>
                <w:b/>
                <w:bCs/>
                <w:noProof w:val="0"/>
                <w:color w:val="515253"/>
                <w:sz w:val="28"/>
                <w:szCs w:val="28"/>
                <w:lang w:val="ru-RU" w:eastAsia="en-US"/>
              </w:rPr>
              <w:t xml:space="preserve"> </w:t>
            </w:r>
            <w:r w:rsidRPr="007C0BED">
              <w:rPr>
                <w:rFonts w:ascii="Times New Roman CYR" w:eastAsiaTheme="minorHAnsi" w:hAnsi="Times New Roman CYR" w:cs="Times New Roman CYR"/>
                <w:b/>
                <w:bCs/>
                <w:noProof w:val="0"/>
                <w:sz w:val="28"/>
                <w:szCs w:val="28"/>
                <w:lang w:val="ru-RU" w:eastAsia="en-US"/>
              </w:rPr>
              <w:t>Всероссийского конкурса хоровых и вокальных коллективов</w:t>
            </w:r>
          </w:p>
        </w:tc>
      </w:tr>
    </w:tbl>
    <w:p w:rsidR="002F3CA9" w:rsidRPr="002F3CA9" w:rsidRDefault="002F3CA9" w:rsidP="002F3CA9">
      <w:pPr>
        <w:shd w:val="clear" w:color="auto" w:fill="FFFFFF"/>
        <w:ind w:right="7" w:firstLine="720"/>
        <w:jc w:val="both"/>
        <w:rPr>
          <w:b/>
          <w:bCs/>
          <w:sz w:val="28"/>
          <w:szCs w:val="28"/>
          <w:lang w:val="ru-RU"/>
        </w:rPr>
      </w:pPr>
    </w:p>
    <w:p w:rsidR="002F3CA9" w:rsidRDefault="002F3CA9" w:rsidP="002F3CA9">
      <w:pPr>
        <w:pStyle w:val="a9"/>
        <w:ind w:firstLine="708"/>
        <w:jc w:val="both"/>
        <w:rPr>
          <w:szCs w:val="28"/>
        </w:rPr>
      </w:pPr>
      <w:r>
        <w:rPr>
          <w:szCs w:val="27"/>
        </w:rPr>
        <w:t xml:space="preserve">На основании приказа министерства образования Белгородской области от 20 ноября 2025 года № 2517 </w:t>
      </w:r>
      <w:r w:rsidRPr="007C0BED">
        <w:rPr>
          <w:szCs w:val="27"/>
        </w:rPr>
        <w:t>«</w:t>
      </w:r>
      <w:r w:rsidRPr="007C0BED">
        <w:rPr>
          <w:rFonts w:ascii="Times New Roman CYR" w:eastAsiaTheme="minorHAnsi" w:hAnsi="Times New Roman CYR" w:cs="Times New Roman CYR"/>
          <w:bCs/>
          <w:szCs w:val="28"/>
          <w:lang w:eastAsia="en-US"/>
        </w:rPr>
        <w:t>О проведении регионального этапа Всероссийского конкурса хоровых и вокальных коллективов</w:t>
      </w:r>
      <w:r w:rsidRPr="007C0BED">
        <w:rPr>
          <w:szCs w:val="27"/>
        </w:rPr>
        <w:t xml:space="preserve">», </w:t>
      </w:r>
      <w:r w:rsidRPr="007C0BED">
        <w:rPr>
          <w:rFonts w:ascii="Times New Roman CYR" w:eastAsiaTheme="minorHAnsi" w:hAnsi="Times New Roman CYR" w:cs="Times New Roman CYR"/>
          <w:szCs w:val="28"/>
          <w:lang w:eastAsia="en-US"/>
        </w:rPr>
        <w:t>с целью развития детского хорового движения, культуры вокально-хорового исполнительства у обучающихся, сохранения песенного музыкального наследия страны</w:t>
      </w:r>
      <w:r>
        <w:rPr>
          <w:szCs w:val="27"/>
        </w:rPr>
        <w:t xml:space="preserve"> </w:t>
      </w:r>
      <w:r w:rsidRPr="00966F88">
        <w:rPr>
          <w:b/>
          <w:szCs w:val="28"/>
        </w:rPr>
        <w:t>п</w:t>
      </w:r>
      <w:r>
        <w:rPr>
          <w:b/>
          <w:szCs w:val="28"/>
        </w:rPr>
        <w:t xml:space="preserve"> р и к а з ы в а ю:</w:t>
      </w:r>
    </w:p>
    <w:p w:rsidR="002F3CA9" w:rsidRPr="007C0BED" w:rsidRDefault="002F3CA9" w:rsidP="002F3CA9">
      <w:pPr>
        <w:widowControl w:val="0"/>
        <w:numPr>
          <w:ilvl w:val="0"/>
          <w:numId w:val="2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31" w:lineRule="exact"/>
        <w:ind w:firstLine="720"/>
        <w:jc w:val="both"/>
        <w:rPr>
          <w:spacing w:val="-29"/>
          <w:sz w:val="28"/>
          <w:szCs w:val="28"/>
          <w:lang w:val="ru-RU"/>
        </w:rPr>
      </w:pPr>
      <w:r w:rsidRPr="002F3CA9">
        <w:rPr>
          <w:sz w:val="28"/>
          <w:szCs w:val="28"/>
          <w:lang w:val="ru-RU"/>
        </w:rPr>
        <w:t xml:space="preserve">Провести </w:t>
      </w:r>
      <w:r>
        <w:rPr>
          <w:sz w:val="28"/>
          <w:szCs w:val="28"/>
          <w:lang w:val="ru-RU"/>
        </w:rPr>
        <w:t>17 декабря</w:t>
      </w:r>
      <w:r w:rsidRPr="002F3CA9">
        <w:rPr>
          <w:sz w:val="28"/>
          <w:szCs w:val="28"/>
          <w:lang w:val="ru-RU"/>
        </w:rPr>
        <w:t xml:space="preserve"> 2025 года </w:t>
      </w:r>
      <w:r w:rsidRPr="002F3CA9">
        <w:rPr>
          <w:bCs/>
          <w:sz w:val="28"/>
          <w:szCs w:val="28"/>
          <w:lang w:val="ru-RU"/>
        </w:rPr>
        <w:t xml:space="preserve">муниципальный этап </w:t>
      </w:r>
      <w:r w:rsidRPr="007C0BED">
        <w:rPr>
          <w:rFonts w:ascii="Times New Roman CYR" w:eastAsiaTheme="minorHAnsi" w:hAnsi="Times New Roman CYR" w:cs="Times New Roman CYR"/>
          <w:bCs/>
          <w:noProof w:val="0"/>
          <w:sz w:val="28"/>
          <w:szCs w:val="28"/>
          <w:lang w:val="ru-RU" w:eastAsia="en-US"/>
        </w:rPr>
        <w:t>Всероссийского конкурса хоровых и вокальных коллективов</w:t>
      </w:r>
      <w:r w:rsidRPr="007C0BED">
        <w:rPr>
          <w:bCs/>
          <w:sz w:val="28"/>
          <w:szCs w:val="28"/>
          <w:lang w:val="ru-RU"/>
        </w:rPr>
        <w:t xml:space="preserve">» </w:t>
      </w:r>
      <w:r w:rsidRPr="007C0BED">
        <w:rPr>
          <w:sz w:val="28"/>
          <w:szCs w:val="28"/>
          <w:lang w:val="ru-RU"/>
        </w:rPr>
        <w:t>(далее – Конкурс).</w:t>
      </w:r>
    </w:p>
    <w:p w:rsidR="002F3CA9" w:rsidRPr="002F3CA9" w:rsidRDefault="002F3CA9" w:rsidP="002F3CA9">
      <w:pPr>
        <w:widowControl w:val="0"/>
        <w:numPr>
          <w:ilvl w:val="0"/>
          <w:numId w:val="2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line="331" w:lineRule="exact"/>
        <w:ind w:right="7" w:firstLine="720"/>
        <w:jc w:val="both"/>
        <w:rPr>
          <w:spacing w:val="-15"/>
          <w:sz w:val="28"/>
          <w:szCs w:val="28"/>
          <w:lang w:val="ru-RU"/>
        </w:rPr>
      </w:pPr>
      <w:r w:rsidRPr="002F3CA9">
        <w:rPr>
          <w:spacing w:val="-1"/>
          <w:sz w:val="28"/>
          <w:szCs w:val="28"/>
          <w:lang w:val="ru-RU"/>
        </w:rPr>
        <w:t xml:space="preserve">Утвердить положение о </w:t>
      </w:r>
      <w:r w:rsidRPr="002F3CA9">
        <w:rPr>
          <w:sz w:val="28"/>
          <w:szCs w:val="28"/>
          <w:lang w:val="ru-RU"/>
        </w:rPr>
        <w:t>Конкурсе</w:t>
      </w:r>
      <w:r w:rsidRPr="002F3CA9">
        <w:rPr>
          <w:spacing w:val="-1"/>
          <w:sz w:val="28"/>
          <w:szCs w:val="28"/>
          <w:lang w:val="ru-RU"/>
        </w:rPr>
        <w:t xml:space="preserve"> (Приложение № 1).</w:t>
      </w:r>
    </w:p>
    <w:p w:rsidR="002F3CA9" w:rsidRPr="002F3CA9" w:rsidRDefault="002F3CA9" w:rsidP="002F3CA9">
      <w:pPr>
        <w:widowControl w:val="0"/>
        <w:numPr>
          <w:ilvl w:val="0"/>
          <w:numId w:val="2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14" w:line="310" w:lineRule="exact"/>
        <w:ind w:right="14" w:firstLine="720"/>
        <w:jc w:val="both"/>
        <w:rPr>
          <w:spacing w:val="-12"/>
          <w:sz w:val="28"/>
          <w:szCs w:val="28"/>
          <w:lang w:val="ru-RU"/>
        </w:rPr>
      </w:pPr>
      <w:r w:rsidRPr="002F3CA9">
        <w:rPr>
          <w:bCs/>
          <w:sz w:val="28"/>
          <w:szCs w:val="28"/>
          <w:lang w:val="ru-RU"/>
        </w:rPr>
        <w:t>Руководителям</w:t>
      </w:r>
      <w:r w:rsidRPr="002F3CA9">
        <w:rPr>
          <w:sz w:val="28"/>
          <w:szCs w:val="28"/>
          <w:lang w:val="ru-RU"/>
        </w:rPr>
        <w:t xml:space="preserve"> образовательных учреждений округа организовать участие в Конкурсе.</w:t>
      </w:r>
    </w:p>
    <w:p w:rsidR="002F3CA9" w:rsidRPr="00B23CC8" w:rsidRDefault="002F3CA9" w:rsidP="002F3CA9">
      <w:pPr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2F3CA9">
        <w:rPr>
          <w:sz w:val="28"/>
          <w:szCs w:val="28"/>
          <w:lang w:val="ru-RU"/>
        </w:rPr>
        <w:t xml:space="preserve">Ответственность за проведение Конкурса возложить на директора МБУ ДО «Центр детского творчества» Крамскую </w:t>
      </w:r>
      <w:r w:rsidRPr="00B23CC8">
        <w:rPr>
          <w:sz w:val="28"/>
          <w:szCs w:val="28"/>
        </w:rPr>
        <w:t xml:space="preserve">Е.В. </w:t>
      </w:r>
    </w:p>
    <w:p w:rsidR="002F3CA9" w:rsidRPr="002F3CA9" w:rsidRDefault="002F3CA9" w:rsidP="002F3CA9">
      <w:pPr>
        <w:ind w:left="709"/>
        <w:jc w:val="both"/>
        <w:rPr>
          <w:bCs/>
          <w:sz w:val="28"/>
          <w:szCs w:val="28"/>
          <w:lang w:val="ru-RU"/>
        </w:rPr>
      </w:pPr>
      <w:r w:rsidRPr="002F3CA9">
        <w:rPr>
          <w:sz w:val="28"/>
          <w:szCs w:val="28"/>
          <w:lang w:val="ru-RU"/>
        </w:rPr>
        <w:t xml:space="preserve">5. </w:t>
      </w:r>
      <w:r w:rsidRPr="002F3CA9">
        <w:rPr>
          <w:bCs/>
          <w:sz w:val="28"/>
          <w:szCs w:val="28"/>
          <w:lang w:val="ru-RU"/>
        </w:rPr>
        <w:t>Контроль за исполнением приказа оставляю за собой.</w:t>
      </w:r>
    </w:p>
    <w:p w:rsidR="002F3CA9" w:rsidRPr="002F3CA9" w:rsidRDefault="002F3CA9" w:rsidP="002F3CA9">
      <w:pPr>
        <w:ind w:left="709"/>
        <w:jc w:val="both"/>
        <w:rPr>
          <w:bCs/>
          <w:color w:val="000000"/>
          <w:sz w:val="28"/>
          <w:szCs w:val="28"/>
          <w:lang w:val="ru-RU"/>
        </w:rPr>
      </w:pPr>
    </w:p>
    <w:p w:rsidR="002F3CA9" w:rsidRPr="002F3CA9" w:rsidRDefault="002F3CA9" w:rsidP="002F3CA9">
      <w:pPr>
        <w:ind w:left="709"/>
        <w:jc w:val="both"/>
        <w:rPr>
          <w:bCs/>
          <w:color w:val="000000"/>
          <w:sz w:val="28"/>
          <w:szCs w:val="28"/>
          <w:lang w:val="ru-RU"/>
        </w:rPr>
      </w:pPr>
    </w:p>
    <w:p w:rsidR="002F3CA9" w:rsidRPr="002F3CA9" w:rsidRDefault="002F3CA9" w:rsidP="002F3CA9">
      <w:pPr>
        <w:ind w:left="709"/>
        <w:jc w:val="both"/>
        <w:rPr>
          <w:bCs/>
          <w:color w:val="000000"/>
          <w:sz w:val="28"/>
          <w:szCs w:val="28"/>
          <w:lang w:val="ru-RU"/>
        </w:rPr>
      </w:pPr>
    </w:p>
    <w:p w:rsidR="002F3CA9" w:rsidRPr="002F3CA9" w:rsidRDefault="002F3CA9" w:rsidP="002F3CA9">
      <w:pPr>
        <w:ind w:right="-1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     </w:t>
      </w:r>
      <w:r w:rsidRPr="002F3CA9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И.о. н</w:t>
      </w:r>
      <w:r w:rsidRPr="002F3CA9">
        <w:rPr>
          <w:b/>
          <w:color w:val="000000"/>
          <w:sz w:val="28"/>
          <w:szCs w:val="28"/>
          <w:lang w:val="ru-RU"/>
        </w:rPr>
        <w:t>ачальник</w:t>
      </w:r>
      <w:r>
        <w:rPr>
          <w:b/>
          <w:color w:val="000000"/>
          <w:sz w:val="28"/>
          <w:szCs w:val="28"/>
          <w:lang w:val="ru-RU"/>
        </w:rPr>
        <w:t>а</w:t>
      </w:r>
      <w:r w:rsidRPr="002F3CA9">
        <w:rPr>
          <w:b/>
          <w:bCs/>
          <w:spacing w:val="-1"/>
          <w:szCs w:val="28"/>
          <w:lang w:val="ru-RU"/>
        </w:rPr>
        <w:t xml:space="preserve"> </w:t>
      </w:r>
    </w:p>
    <w:p w:rsidR="002F3CA9" w:rsidRPr="002F3CA9" w:rsidRDefault="002F3CA9" w:rsidP="002F3CA9">
      <w:pPr>
        <w:ind w:right="-1"/>
        <w:jc w:val="both"/>
        <w:rPr>
          <w:b/>
          <w:color w:val="000000"/>
          <w:sz w:val="28"/>
          <w:szCs w:val="28"/>
          <w:lang w:val="ru-RU"/>
        </w:rPr>
      </w:pPr>
      <w:r w:rsidRPr="002F3CA9">
        <w:rPr>
          <w:b/>
          <w:color w:val="000000"/>
          <w:sz w:val="28"/>
          <w:szCs w:val="28"/>
          <w:lang w:val="ru-RU"/>
        </w:rPr>
        <w:t>управления образования</w:t>
      </w:r>
      <w:r w:rsidRPr="002F3CA9">
        <w:rPr>
          <w:b/>
          <w:color w:val="000000"/>
          <w:sz w:val="28"/>
          <w:szCs w:val="28"/>
          <w:lang w:val="ru-RU"/>
        </w:rPr>
        <w:tab/>
        <w:t xml:space="preserve">                      </w:t>
      </w:r>
      <w:r>
        <w:rPr>
          <w:b/>
          <w:color w:val="000000"/>
          <w:sz w:val="28"/>
          <w:szCs w:val="28"/>
          <w:lang w:val="ru-RU"/>
        </w:rPr>
        <w:t xml:space="preserve">                      </w:t>
      </w:r>
      <w:r w:rsidRPr="002F3CA9">
        <w:rPr>
          <w:b/>
          <w:color w:val="000000"/>
          <w:sz w:val="28"/>
          <w:szCs w:val="28"/>
          <w:lang w:val="ru-RU"/>
        </w:rPr>
        <w:t xml:space="preserve">  </w:t>
      </w:r>
      <w:r>
        <w:rPr>
          <w:b/>
          <w:color w:val="000000"/>
          <w:sz w:val="28"/>
          <w:szCs w:val="28"/>
          <w:lang w:val="ru-RU"/>
        </w:rPr>
        <w:t>Н.В. Краснокутский</w:t>
      </w:r>
    </w:p>
    <w:p w:rsidR="002F3CA9" w:rsidRDefault="002F3CA9" w:rsidP="002F3CA9">
      <w:pPr>
        <w:shd w:val="clear" w:color="auto" w:fill="FFFFFF"/>
        <w:spacing w:before="533" w:line="317" w:lineRule="exact"/>
        <w:ind w:right="29"/>
        <w:jc w:val="center"/>
        <w:rPr>
          <w:b/>
          <w:bCs/>
          <w:sz w:val="28"/>
          <w:szCs w:val="28"/>
          <w:lang w:val="ru-RU"/>
        </w:rPr>
      </w:pPr>
    </w:p>
    <w:p w:rsidR="002F3CA9" w:rsidRDefault="002F3CA9" w:rsidP="002F3CA9">
      <w:pPr>
        <w:shd w:val="clear" w:color="auto" w:fill="FFFFFF"/>
        <w:spacing w:before="533" w:line="317" w:lineRule="exact"/>
        <w:ind w:right="29"/>
        <w:jc w:val="center"/>
        <w:rPr>
          <w:b/>
          <w:bCs/>
          <w:sz w:val="28"/>
          <w:szCs w:val="28"/>
          <w:lang w:val="ru-RU"/>
        </w:rPr>
      </w:pPr>
    </w:p>
    <w:p w:rsidR="002F3CA9" w:rsidRDefault="002F3CA9" w:rsidP="002F3CA9">
      <w:pPr>
        <w:shd w:val="clear" w:color="auto" w:fill="FFFFFF"/>
        <w:spacing w:before="533" w:line="317" w:lineRule="exact"/>
        <w:ind w:right="29"/>
        <w:jc w:val="center"/>
        <w:rPr>
          <w:b/>
          <w:bCs/>
          <w:sz w:val="28"/>
          <w:szCs w:val="28"/>
          <w:lang w:val="ru-RU"/>
        </w:rPr>
      </w:pPr>
    </w:p>
    <w:p w:rsidR="00FE6A6F" w:rsidRDefault="00FE6A6F" w:rsidP="002F3CA9">
      <w:pPr>
        <w:ind w:left="4253"/>
        <w:jc w:val="center"/>
        <w:rPr>
          <w:b/>
          <w:bCs/>
          <w:sz w:val="28"/>
          <w:szCs w:val="28"/>
          <w:lang w:val="ru-RU"/>
        </w:rPr>
      </w:pPr>
    </w:p>
    <w:p w:rsidR="00FE6A6F" w:rsidRDefault="00FE6A6F" w:rsidP="002F3CA9">
      <w:pPr>
        <w:ind w:left="4253"/>
        <w:jc w:val="center"/>
        <w:rPr>
          <w:b/>
          <w:bCs/>
          <w:sz w:val="28"/>
          <w:szCs w:val="28"/>
          <w:lang w:val="ru-RU"/>
        </w:rPr>
      </w:pPr>
    </w:p>
    <w:p w:rsidR="002F3CA9" w:rsidRPr="00D421D1" w:rsidRDefault="002F3CA9" w:rsidP="002F3CA9">
      <w:pPr>
        <w:ind w:left="4253"/>
        <w:jc w:val="center"/>
        <w:rPr>
          <w:sz w:val="28"/>
          <w:szCs w:val="28"/>
          <w:lang w:val="ru-RU"/>
        </w:rPr>
      </w:pPr>
      <w:r w:rsidRPr="00D421D1">
        <w:rPr>
          <w:sz w:val="28"/>
          <w:szCs w:val="28"/>
          <w:lang w:val="ru-RU"/>
        </w:rPr>
        <w:lastRenderedPageBreak/>
        <w:t>Приложение № 1</w:t>
      </w:r>
    </w:p>
    <w:p w:rsidR="002F3CA9" w:rsidRPr="002F3CA9" w:rsidRDefault="002F3CA9" w:rsidP="002F3CA9">
      <w:pPr>
        <w:shd w:val="clear" w:color="auto" w:fill="FFFFFF"/>
        <w:ind w:left="4253"/>
        <w:jc w:val="center"/>
        <w:rPr>
          <w:sz w:val="28"/>
          <w:szCs w:val="28"/>
          <w:lang w:val="ru-RU"/>
        </w:rPr>
      </w:pPr>
      <w:r w:rsidRPr="002F3CA9">
        <w:rPr>
          <w:sz w:val="28"/>
          <w:szCs w:val="28"/>
          <w:lang w:val="ru-RU"/>
        </w:rPr>
        <w:t>к приказу управления образования</w:t>
      </w:r>
    </w:p>
    <w:p w:rsidR="002F3CA9" w:rsidRPr="002F3CA9" w:rsidRDefault="002F3CA9" w:rsidP="002F3CA9">
      <w:pPr>
        <w:shd w:val="clear" w:color="auto" w:fill="FFFFFF"/>
        <w:ind w:left="4253"/>
        <w:jc w:val="center"/>
        <w:rPr>
          <w:sz w:val="28"/>
          <w:szCs w:val="28"/>
          <w:lang w:val="ru-RU"/>
        </w:rPr>
      </w:pPr>
      <w:r w:rsidRPr="002F3CA9">
        <w:rPr>
          <w:sz w:val="28"/>
          <w:szCs w:val="28"/>
          <w:lang w:val="ru-RU"/>
        </w:rPr>
        <w:t>администрации</w:t>
      </w:r>
    </w:p>
    <w:p w:rsidR="002F3CA9" w:rsidRPr="00D421D1" w:rsidRDefault="002F3CA9" w:rsidP="002F3CA9">
      <w:pPr>
        <w:shd w:val="clear" w:color="auto" w:fill="FFFFFF"/>
        <w:ind w:left="4253"/>
        <w:jc w:val="center"/>
        <w:rPr>
          <w:sz w:val="28"/>
          <w:szCs w:val="28"/>
          <w:lang w:val="ru-RU"/>
        </w:rPr>
      </w:pPr>
      <w:r w:rsidRPr="00D421D1">
        <w:rPr>
          <w:sz w:val="28"/>
          <w:szCs w:val="28"/>
          <w:lang w:val="ru-RU"/>
        </w:rPr>
        <w:t>Грайворонского муниципального округа</w:t>
      </w:r>
    </w:p>
    <w:p w:rsidR="002F3CA9" w:rsidRPr="00D421D1" w:rsidRDefault="002F3CA9" w:rsidP="002F3CA9">
      <w:pPr>
        <w:shd w:val="clear" w:color="auto" w:fill="FFFFFF"/>
        <w:ind w:left="4253"/>
        <w:jc w:val="center"/>
        <w:rPr>
          <w:sz w:val="28"/>
          <w:szCs w:val="28"/>
          <w:lang w:val="ru-RU"/>
        </w:rPr>
      </w:pPr>
      <w:r w:rsidRPr="00D421D1">
        <w:rPr>
          <w:sz w:val="28"/>
          <w:szCs w:val="28"/>
          <w:lang w:val="ru-RU"/>
        </w:rPr>
        <w:t>Белгородской области</w:t>
      </w:r>
    </w:p>
    <w:p w:rsidR="002F3CA9" w:rsidRPr="00D421D1" w:rsidRDefault="002F3CA9" w:rsidP="002F3CA9">
      <w:pPr>
        <w:shd w:val="clear" w:color="auto" w:fill="FFFFFF"/>
        <w:ind w:left="4253"/>
        <w:jc w:val="center"/>
        <w:rPr>
          <w:sz w:val="28"/>
          <w:szCs w:val="28"/>
          <w:lang w:val="ru-RU"/>
        </w:rPr>
      </w:pPr>
      <w:r w:rsidRPr="00D421D1">
        <w:rPr>
          <w:sz w:val="28"/>
          <w:szCs w:val="28"/>
          <w:lang w:val="ru-RU"/>
        </w:rPr>
        <w:t xml:space="preserve">от 21 ноября 2025 года № </w:t>
      </w:r>
      <w:r w:rsidR="00D421D1" w:rsidRPr="00D421D1">
        <w:rPr>
          <w:sz w:val="28"/>
          <w:szCs w:val="28"/>
          <w:lang w:val="ru-RU"/>
        </w:rPr>
        <w:t>535</w:t>
      </w:r>
    </w:p>
    <w:p w:rsidR="002F3CA9" w:rsidRPr="00D421D1" w:rsidRDefault="002F3CA9" w:rsidP="002F3CA9">
      <w:pPr>
        <w:jc w:val="center"/>
        <w:rPr>
          <w:b/>
          <w:sz w:val="28"/>
          <w:lang w:val="ru-RU"/>
        </w:rPr>
      </w:pPr>
    </w:p>
    <w:p w:rsidR="002F3CA9" w:rsidRPr="002F3CA9" w:rsidRDefault="002F3CA9" w:rsidP="002F3CA9">
      <w:pPr>
        <w:jc w:val="center"/>
        <w:rPr>
          <w:b/>
          <w:sz w:val="28"/>
          <w:lang w:val="ru-RU"/>
        </w:rPr>
      </w:pPr>
      <w:r w:rsidRPr="002F3CA9">
        <w:rPr>
          <w:b/>
          <w:sz w:val="28"/>
          <w:lang w:val="ru-RU"/>
        </w:rPr>
        <w:t xml:space="preserve">Положение </w:t>
      </w:r>
    </w:p>
    <w:p w:rsidR="005B149B" w:rsidRPr="002F3CA9" w:rsidRDefault="002F3CA9" w:rsidP="002F3CA9">
      <w:pPr>
        <w:jc w:val="center"/>
        <w:rPr>
          <w:b/>
          <w:sz w:val="28"/>
          <w:szCs w:val="28"/>
          <w:lang w:val="ru-RU" w:bidi="ru-RU"/>
        </w:rPr>
      </w:pPr>
      <w:r w:rsidRPr="002F3CA9">
        <w:rPr>
          <w:b/>
          <w:sz w:val="28"/>
          <w:lang w:val="ru-RU"/>
        </w:rPr>
        <w:t xml:space="preserve">о проведении муниципального этапа </w:t>
      </w:r>
      <w:bookmarkStart w:id="1" w:name="bookmark1"/>
      <w:r w:rsidR="005B149B" w:rsidRPr="002F3CA9">
        <w:rPr>
          <w:b/>
          <w:sz w:val="28"/>
          <w:szCs w:val="28"/>
          <w:lang w:val="ru-RU" w:bidi="ru-RU"/>
        </w:rPr>
        <w:t xml:space="preserve">Всероссийского конкурса </w:t>
      </w:r>
    </w:p>
    <w:p w:rsidR="005B149B" w:rsidRPr="005B149B" w:rsidRDefault="005B149B" w:rsidP="005B149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b/>
          <w:sz w:val="28"/>
          <w:szCs w:val="28"/>
          <w:lang w:bidi="ru-RU"/>
        </w:rPr>
        <w:t>хоровых и вокальных коллективов</w:t>
      </w:r>
      <w:bookmarkEnd w:id="1"/>
    </w:p>
    <w:p w:rsidR="005B149B" w:rsidRPr="005B149B" w:rsidRDefault="005B149B" w:rsidP="005B149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B149B" w:rsidRPr="005B149B" w:rsidRDefault="005B149B" w:rsidP="005B149B">
      <w:pPr>
        <w:pStyle w:val="130"/>
        <w:shd w:val="clear" w:color="auto" w:fill="auto"/>
        <w:tabs>
          <w:tab w:val="left" w:pos="4127"/>
        </w:tabs>
        <w:spacing w:before="0"/>
        <w:ind w:left="3800" w:hanging="3800"/>
        <w:rPr>
          <w:rFonts w:ascii="Times New Roman" w:hAnsi="Times New Roman" w:cs="Times New Roman"/>
          <w:color w:val="000000"/>
          <w:lang w:bidi="ru-RU"/>
        </w:rPr>
      </w:pPr>
      <w:r w:rsidRPr="005B149B">
        <w:rPr>
          <w:rFonts w:ascii="Times New Roman" w:hAnsi="Times New Roman" w:cs="Times New Roman"/>
          <w:color w:val="000000"/>
          <w:lang w:bidi="ru-RU"/>
        </w:rPr>
        <w:t>Общие положения</w:t>
      </w:r>
    </w:p>
    <w:p w:rsidR="002F3CA9" w:rsidRDefault="002F3CA9" w:rsidP="002F3CA9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CA9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условия,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2F3CA9">
        <w:rPr>
          <w:rFonts w:ascii="Times New Roman" w:hAnsi="Times New Roman" w:cs="Times New Roman"/>
          <w:sz w:val="28"/>
          <w:szCs w:val="28"/>
        </w:rPr>
        <w:t xml:space="preserve"> этапа Всероссийского конкурса хоровых и вокальных коллективов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F3CA9">
        <w:rPr>
          <w:rFonts w:ascii="Times New Roman" w:hAnsi="Times New Roman" w:cs="Times New Roman"/>
          <w:sz w:val="28"/>
          <w:szCs w:val="28"/>
        </w:rPr>
        <w:t xml:space="preserve"> Конкурс).</w:t>
      </w:r>
    </w:p>
    <w:p w:rsidR="00A83EC1" w:rsidRPr="00A83EC1" w:rsidRDefault="00A83EC1" w:rsidP="00A83EC1">
      <w:pPr>
        <w:autoSpaceDE w:val="0"/>
        <w:autoSpaceDN w:val="0"/>
        <w:adjustRightInd w:val="0"/>
        <w:jc w:val="center"/>
        <w:rPr>
          <w:rFonts w:eastAsiaTheme="minorHAnsi"/>
          <w:b/>
          <w:bCs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b/>
          <w:bCs/>
          <w:noProof w:val="0"/>
          <w:sz w:val="28"/>
          <w:szCs w:val="28"/>
          <w:lang w:val="ru-RU" w:eastAsia="en-US"/>
        </w:rPr>
        <w:t>Цели и задачи Конкурса</w:t>
      </w:r>
    </w:p>
    <w:p w:rsidR="00A83EC1" w:rsidRPr="00A83EC1" w:rsidRDefault="00A83EC1" w:rsidP="00A83EC1">
      <w:pPr>
        <w:autoSpaceDE w:val="0"/>
        <w:autoSpaceDN w:val="0"/>
        <w:adjustRightInd w:val="0"/>
        <w:rPr>
          <w:rFonts w:eastAsiaTheme="minorHAnsi"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b/>
          <w:bCs/>
          <w:noProof w:val="0"/>
          <w:sz w:val="28"/>
          <w:szCs w:val="28"/>
          <w:lang w:val="ru-RU" w:eastAsia="en-US"/>
        </w:rPr>
        <w:t xml:space="preserve"> Цель Конкурса: </w:t>
      </w:r>
      <w:r w:rsidRPr="00A83EC1">
        <w:rPr>
          <w:rFonts w:eastAsiaTheme="minorHAnsi"/>
          <w:noProof w:val="0"/>
          <w:sz w:val="28"/>
          <w:szCs w:val="28"/>
          <w:lang w:val="ru-RU" w:eastAsia="en-US"/>
        </w:rPr>
        <w:t>развитие детского хорового движения, культуры вокально-хорового исполнительства у обучающихся, сохранение песенного музыкального наследия страны.</w:t>
      </w: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A83EC1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Задачи Конкурса: </w:t>
      </w: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83EC1">
        <w:rPr>
          <w:rFonts w:ascii="Times New Roman" w:eastAsiaTheme="minorHAnsi" w:hAnsi="Times New Roman" w:cs="Times New Roman"/>
          <w:sz w:val="28"/>
          <w:szCs w:val="28"/>
        </w:rPr>
        <w:t xml:space="preserve">- приобщение обучающихся к ценностям отечественной, мировой музыкально-песенной культуры, лучшим образцам вокального и хорового исполнительства; </w:t>
      </w: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83EC1">
        <w:rPr>
          <w:rFonts w:ascii="Times New Roman" w:eastAsiaTheme="minorHAnsi" w:hAnsi="Times New Roman" w:cs="Times New Roman"/>
          <w:sz w:val="28"/>
          <w:szCs w:val="28"/>
        </w:rPr>
        <w:t xml:space="preserve">- духовно-нравственное и художественно-эстетическое развитие обучающихся, воспитание потребности в творческом саморазвитии, самореализации; </w:t>
      </w: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83EC1">
        <w:rPr>
          <w:rFonts w:ascii="Times New Roman" w:eastAsiaTheme="minorHAnsi" w:hAnsi="Times New Roman" w:cs="Times New Roman"/>
          <w:sz w:val="28"/>
          <w:szCs w:val="28"/>
        </w:rPr>
        <w:t xml:space="preserve">- развитие творческих способностей и талантов детей и подростков, выявление и поддержка талантливых коллективов общеобразовательных организаций, одарённых детей, проявляющих выдающиеся способности в области вокально-хорового исполнительства; </w:t>
      </w: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83EC1">
        <w:rPr>
          <w:rFonts w:ascii="Times New Roman" w:eastAsiaTheme="minorHAnsi" w:hAnsi="Times New Roman" w:cs="Times New Roman"/>
          <w:sz w:val="28"/>
          <w:szCs w:val="28"/>
        </w:rPr>
        <w:t xml:space="preserve">- воспитание уважения к вокально-хоровой культуре как форме сохранения и передачи лучших традиций и эталонных достижений в области музыкального искусства от их современных носителей к новым поколениям россиян; </w:t>
      </w:r>
    </w:p>
    <w:p w:rsidR="00A83EC1" w:rsidRPr="00A83EC1" w:rsidRDefault="00A83EC1" w:rsidP="00A83E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EC1">
        <w:rPr>
          <w:rFonts w:ascii="Times New Roman" w:eastAsiaTheme="minorHAnsi" w:hAnsi="Times New Roman" w:cs="Times New Roman"/>
          <w:sz w:val="28"/>
          <w:szCs w:val="28"/>
        </w:rPr>
        <w:t>- популяризация хорового пения как самого доступного вида музыкального искусства, российской хоровой культуры.</w:t>
      </w:r>
    </w:p>
    <w:p w:rsidR="005B149B" w:rsidRPr="005B149B" w:rsidRDefault="005B149B" w:rsidP="002F3CA9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b/>
          <w:sz w:val="28"/>
          <w:szCs w:val="28"/>
          <w:lang w:bidi="ru-RU"/>
        </w:rPr>
        <w:t>Порядок проведения Конкурса</w:t>
      </w:r>
    </w:p>
    <w:p w:rsidR="005B149B" w:rsidRPr="005B149B" w:rsidRDefault="002F3CA9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Образовательные учреждения </w:t>
      </w:r>
      <w:r w:rsidR="005B149B" w:rsidRPr="005B149B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 xml:space="preserve">15 </w:t>
      </w:r>
      <w:r w:rsidR="005B149B" w:rsidRPr="005B149B">
        <w:rPr>
          <w:rFonts w:ascii="Times New Roman" w:hAnsi="Times New Roman" w:cs="Times New Roman"/>
          <w:b/>
          <w:sz w:val="28"/>
          <w:szCs w:val="28"/>
        </w:rPr>
        <w:t>декабря 2025 года</w:t>
      </w:r>
      <w:r w:rsidR="005B149B" w:rsidRPr="005B149B">
        <w:rPr>
          <w:rFonts w:ascii="Times New Roman" w:hAnsi="Times New Roman" w:cs="Times New Roman"/>
          <w:sz w:val="28"/>
          <w:szCs w:val="28"/>
        </w:rPr>
        <w:t xml:space="preserve"> высылают в</w:t>
      </w:r>
      <w:r w:rsidR="005B149B" w:rsidRPr="005B149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МБУ ДО «Центр </w:t>
      </w:r>
      <w:r w:rsidR="005B149B" w:rsidRPr="005B149B">
        <w:rPr>
          <w:rFonts w:ascii="Times New Roman" w:hAnsi="Times New Roman" w:cs="Times New Roman"/>
          <w:sz w:val="28"/>
          <w:szCs w:val="28"/>
        </w:rPr>
        <w:t>детского творчества» на электронный адрес</w:t>
      </w:r>
      <w:r w:rsidR="005B149B" w:rsidRPr="005B149B">
        <w:rPr>
          <w:rFonts w:ascii="Times New Roman" w:hAnsi="Times New Roman" w:cs="Times New Roman"/>
          <w:sz w:val="28"/>
          <w:szCs w:val="28"/>
          <w:lang w:val="de-DE"/>
        </w:rPr>
        <w:t>:</w:t>
      </w:r>
      <w:r w:rsidRPr="002F3CA9">
        <w:t xml:space="preserve"> </w:t>
      </w:r>
      <w:r w:rsidRPr="002F3CA9">
        <w:rPr>
          <w:rFonts w:ascii="Times New Roman" w:hAnsi="Times New Roman" w:cs="Times New Roman"/>
          <w:sz w:val="28"/>
          <w:szCs w:val="28"/>
          <w:lang w:val="de-DE"/>
        </w:rPr>
        <w:t>graiv_cdt@mail.ru</w:t>
      </w:r>
      <w:r w:rsidR="005B149B" w:rsidRPr="005B149B">
        <w:rPr>
          <w:rFonts w:ascii="Times New Roman" w:hAnsi="Times New Roman" w:cs="Times New Roman"/>
          <w:sz w:val="28"/>
          <w:szCs w:val="28"/>
        </w:rPr>
        <w:t xml:space="preserve">, заявку в формате </w:t>
      </w:r>
      <w:r w:rsidR="005B149B" w:rsidRPr="005B149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5B149B" w:rsidRPr="005B149B">
        <w:rPr>
          <w:rFonts w:ascii="Times New Roman" w:hAnsi="Times New Roman" w:cs="Times New Roman"/>
          <w:sz w:val="28"/>
          <w:szCs w:val="28"/>
        </w:rPr>
        <w:t xml:space="preserve"> + </w:t>
      </w:r>
      <w:r w:rsidR="005B149B" w:rsidRPr="005B149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5B149B" w:rsidRPr="005B149B">
        <w:rPr>
          <w:rFonts w:ascii="Times New Roman" w:hAnsi="Times New Roman" w:cs="Times New Roman"/>
          <w:sz w:val="28"/>
          <w:szCs w:val="28"/>
        </w:rPr>
        <w:t xml:space="preserve"> (образец прилагается), список участников коллектива с указанием даты рождения.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9B">
        <w:rPr>
          <w:rFonts w:ascii="Times New Roman" w:hAnsi="Times New Roman" w:cs="Times New Roman"/>
          <w:sz w:val="28"/>
          <w:szCs w:val="28"/>
        </w:rPr>
        <w:t xml:space="preserve">Участники несут ответственность за полноту и достоверность информации, указываемой в заявке, качество видеозаписи конкурсной программы, корректность и доступность ссылок. 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b/>
          <w:sz w:val="28"/>
          <w:szCs w:val="28"/>
          <w:lang w:bidi="ru-RU"/>
        </w:rPr>
        <w:t>Региональный этап – декабрь 2025 года.</w:t>
      </w:r>
    </w:p>
    <w:p w:rsidR="005B149B" w:rsidRPr="005B149B" w:rsidRDefault="002F3CA9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В региональном этапе Конкурса п</w:t>
      </w:r>
      <w:r w:rsidR="005B149B" w:rsidRPr="005B149B">
        <w:rPr>
          <w:rFonts w:ascii="Times New Roman" w:hAnsi="Times New Roman" w:cs="Times New Roman"/>
          <w:sz w:val="28"/>
          <w:szCs w:val="28"/>
          <w:lang w:bidi="ru-RU"/>
        </w:rPr>
        <w:t>ринимают участие победители муниципальн</w:t>
      </w:r>
      <w:r>
        <w:rPr>
          <w:rFonts w:ascii="Times New Roman" w:hAnsi="Times New Roman" w:cs="Times New Roman"/>
          <w:sz w:val="28"/>
          <w:szCs w:val="28"/>
          <w:lang w:bidi="ru-RU"/>
        </w:rPr>
        <w:t>ого этапа</w:t>
      </w:r>
      <w:r w:rsidR="005B149B"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 по номинациям и возрастным категориям.</w:t>
      </w:r>
    </w:p>
    <w:p w:rsidR="005B149B" w:rsidRPr="005B149B" w:rsidRDefault="005B149B" w:rsidP="005B149B">
      <w:pPr>
        <w:pStyle w:val="130"/>
        <w:shd w:val="clear" w:color="auto" w:fill="auto"/>
        <w:tabs>
          <w:tab w:val="left" w:pos="4332"/>
        </w:tabs>
        <w:spacing w:before="0" w:line="240" w:lineRule="auto"/>
        <w:ind w:firstLine="709"/>
        <w:rPr>
          <w:rFonts w:ascii="Times New Roman" w:hAnsi="Times New Roman" w:cs="Times New Roman"/>
          <w:color w:val="000000"/>
          <w:lang w:bidi="ru-RU"/>
        </w:rPr>
      </w:pPr>
      <w:r w:rsidRPr="005B149B">
        <w:rPr>
          <w:rFonts w:ascii="Times New Roman" w:hAnsi="Times New Roman" w:cs="Times New Roman"/>
          <w:color w:val="000000"/>
          <w:lang w:bidi="ru-RU"/>
        </w:rPr>
        <w:t>Участники Конкурса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Участниками Конкурса являются обучающиеся </w:t>
      </w:r>
      <w:r w:rsidRPr="002F3CA9">
        <w:rPr>
          <w:rFonts w:ascii="Times New Roman" w:hAnsi="Times New Roman" w:cs="Times New Roman"/>
          <w:sz w:val="28"/>
          <w:szCs w:val="28"/>
          <w:lang w:bidi="ru-RU"/>
        </w:rPr>
        <w:t xml:space="preserve">общеобразовательных </w:t>
      </w: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организаций области, независимо от их организационно-правовой формы                и ведомственной принадлежности. Возраст участников от 7 до 17 лет включительно. В конкурсе могут принимать участие дети, оказавшиеся                 в трудной жизненной ситуации: дети с ограниченными возможностями здоровья, инвалидностью, дети-сироты, дети, оставшиеся без попечения родителей, дети, нуждающиеся в особых условиях обучения и воспитания. 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b/>
          <w:sz w:val="28"/>
          <w:szCs w:val="28"/>
          <w:lang w:bidi="ru-RU"/>
        </w:rPr>
        <w:t>Конкурс проводится по номинациям: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- школьный хор «Песни моей страны»;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- вокальный ансамбль «Музыкальный калейдоскоп»;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- семейный коллектив «Связь поколений: любимые песни моей семьи»;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- вокальные коллективы «Движения Первых»;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- специальная номинация,  посвящённая творчеству композитора  Владимира Яковлевича </w:t>
      </w:r>
      <w:proofErr w:type="spellStart"/>
      <w:r w:rsidRPr="005B149B">
        <w:rPr>
          <w:rFonts w:ascii="Times New Roman" w:hAnsi="Times New Roman" w:cs="Times New Roman"/>
          <w:sz w:val="28"/>
          <w:szCs w:val="28"/>
          <w:lang w:bidi="ru-RU"/>
        </w:rPr>
        <w:t>Шаинского</w:t>
      </w:r>
      <w:proofErr w:type="spellEnd"/>
      <w:r w:rsidRPr="005B149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5B149B" w:rsidRPr="005B149B" w:rsidRDefault="005B149B" w:rsidP="005B149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b/>
          <w:sz w:val="28"/>
          <w:szCs w:val="28"/>
          <w:lang w:bidi="ru-RU"/>
        </w:rPr>
        <w:t>Номинации Конкурса</w:t>
      </w:r>
    </w:p>
    <w:p w:rsidR="005B149B" w:rsidRPr="005B149B" w:rsidRDefault="005B149B" w:rsidP="005B149B">
      <w:pPr>
        <w:pStyle w:val="a5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9B">
        <w:rPr>
          <w:rFonts w:ascii="Times New Roman" w:hAnsi="Times New Roman" w:cs="Times New Roman"/>
          <w:b/>
          <w:sz w:val="28"/>
          <w:szCs w:val="28"/>
          <w:lang w:bidi="ru-RU"/>
        </w:rPr>
        <w:t>Школьный хор «Песни моей страны»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В номинации принимают участие хоровые коллективы, исполняющие песни в академической, народной, эстрадной манере.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Возраст участников от 7 до 17 лет включительно. 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Возрастные категории участников хорового коллектива: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– младшая возрастная группа (обучающиеся в возрасте 7-10 лет);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– средняя возрастная группа (обучающиеся в возрасте 11-14 лет);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– старшая возрастная группа (обучающиеся в возрасте 15-17 лет).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Количество участников </w:t>
      </w:r>
      <w:r w:rsidRPr="005B149B">
        <w:rPr>
          <w:rFonts w:ascii="Times New Roman" w:hAnsi="Times New Roman" w:cs="Times New Roman"/>
          <w:b/>
          <w:sz w:val="28"/>
          <w:szCs w:val="28"/>
          <w:lang w:bidi="ru-RU"/>
        </w:rPr>
        <w:t>от 12-ти человек</w:t>
      </w:r>
      <w:r w:rsidRPr="005B149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Допускается присутствие в возрастной группе до 10% обучающихся               из другой возрастной группы.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Сводный (концертный) хор, объединяющий участников из разных возрастных групп хорового коллектива одной общеобразовательной организации (обучающиеся в возрасте от 7 до 17 лет включительно). Количество участников сводного (концертного) хора – не менее 24-х человек. 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Хор мальчиков и юношей, состоящий из обучающихся одной общеобразовательной организации. Количество участников от 12 человек.</w:t>
      </w:r>
    </w:p>
    <w:p w:rsidR="005B149B" w:rsidRPr="005B149B" w:rsidRDefault="005B149B" w:rsidP="005B149B">
      <w:pPr>
        <w:pStyle w:val="a5"/>
        <w:numPr>
          <w:ilvl w:val="0"/>
          <w:numId w:val="1"/>
        </w:numPr>
        <w:tabs>
          <w:tab w:val="left" w:pos="1701"/>
        </w:tabs>
        <w:ind w:firstLine="196"/>
        <w:rPr>
          <w:rStyle w:val="2"/>
          <w:rFonts w:eastAsia="Calibri"/>
        </w:rPr>
      </w:pPr>
      <w:r w:rsidRPr="005B149B">
        <w:rPr>
          <w:rStyle w:val="2"/>
          <w:rFonts w:eastAsia="Calibri"/>
        </w:rPr>
        <w:t xml:space="preserve"> Вокальный ансамбль «Музыкальный калейдоскоп»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В номинации принимают участие вокальные ансамбли, состоящие                    из обучающихся общеобразовательной организации, исполняющие разнохарактерные, </w:t>
      </w:r>
      <w:proofErr w:type="spellStart"/>
      <w:r w:rsidRPr="005B149B">
        <w:rPr>
          <w:rFonts w:ascii="Times New Roman" w:hAnsi="Times New Roman" w:cs="Times New Roman"/>
          <w:sz w:val="28"/>
          <w:szCs w:val="28"/>
          <w:lang w:bidi="ru-RU"/>
        </w:rPr>
        <w:t>разножанровые</w:t>
      </w:r>
      <w:proofErr w:type="spellEnd"/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 музыкальные произведения.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Возрас</w:t>
      </w:r>
      <w:r w:rsidR="00C67E49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5B149B">
        <w:rPr>
          <w:rFonts w:ascii="Times New Roman" w:hAnsi="Times New Roman" w:cs="Times New Roman"/>
          <w:sz w:val="28"/>
          <w:szCs w:val="28"/>
          <w:lang w:bidi="ru-RU"/>
        </w:rPr>
        <w:t>ные категории участников вокального ансамбля: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– младшая возрастная группа (обучающиеся в возрасте 7-12 лет);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– старшая возрастная группа (обучающиеся в возрасте 13-17 лет).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Допускается присутствие в возрастной группе до 10 % обучающихся                    из другой возрастной группы.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lastRenderedPageBreak/>
        <w:t>Количество участников вокального ансамбля – от 5 до 12 человек без учёта аккомпанирующей группы.</w:t>
      </w:r>
    </w:p>
    <w:p w:rsidR="005B149B" w:rsidRPr="005B149B" w:rsidRDefault="005B149B" w:rsidP="005B149B">
      <w:pPr>
        <w:pStyle w:val="a5"/>
        <w:numPr>
          <w:ilvl w:val="0"/>
          <w:numId w:val="1"/>
        </w:numPr>
        <w:tabs>
          <w:tab w:val="left" w:pos="3402"/>
        </w:tabs>
        <w:ind w:firstLine="1897"/>
        <w:rPr>
          <w:rStyle w:val="2"/>
          <w:rFonts w:eastAsia="Calibri"/>
        </w:rPr>
      </w:pPr>
      <w:r w:rsidRPr="005B149B">
        <w:rPr>
          <w:rStyle w:val="2"/>
          <w:rFonts w:eastAsia="Calibri"/>
        </w:rPr>
        <w:t>Семейный ансамбль</w:t>
      </w:r>
    </w:p>
    <w:p w:rsidR="005B149B" w:rsidRPr="005B149B" w:rsidRDefault="005B149B" w:rsidP="005B149B">
      <w:pPr>
        <w:pStyle w:val="a5"/>
        <w:jc w:val="center"/>
        <w:rPr>
          <w:rStyle w:val="2"/>
          <w:rFonts w:eastAsia="Calibri"/>
        </w:rPr>
      </w:pPr>
      <w:r w:rsidRPr="005B149B">
        <w:rPr>
          <w:rStyle w:val="2"/>
          <w:rFonts w:eastAsia="Calibri"/>
        </w:rPr>
        <w:t>«Связь поколений: любимые песни моей семьи»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В номинации принимают участие коллективы, состоящие                                   из обучающегося или нескольких обучающихся общеобразовательной организации и членов их семей. Возраст взрослых участников семейного коллектива не ограничен, количество участников – от 2-х человек без учёта аккомпанирующей группы.</w:t>
      </w:r>
    </w:p>
    <w:p w:rsidR="005B149B" w:rsidRPr="005B149B" w:rsidRDefault="005B149B" w:rsidP="005B149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b/>
          <w:sz w:val="28"/>
          <w:szCs w:val="28"/>
          <w:lang w:bidi="ru-RU"/>
        </w:rPr>
        <w:t>Вокальные коллективы «Движения Первых»</w:t>
      </w:r>
    </w:p>
    <w:p w:rsidR="005B149B" w:rsidRPr="005B149B" w:rsidRDefault="005B149B" w:rsidP="005B14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В номинации принимают участие вокальные и хоровые коллективы, участники которых являются активистами одного первичного отделения Общероссийского общественно-государственного движения детей                        и молодёжи «Движения первых», исполняющие разнохарактерные, </w:t>
      </w:r>
      <w:proofErr w:type="spellStart"/>
      <w:r w:rsidRPr="005B149B">
        <w:rPr>
          <w:rFonts w:ascii="Times New Roman" w:hAnsi="Times New Roman" w:cs="Times New Roman"/>
          <w:sz w:val="28"/>
          <w:szCs w:val="28"/>
          <w:lang w:bidi="ru-RU"/>
        </w:rPr>
        <w:t>разножанровые</w:t>
      </w:r>
      <w:proofErr w:type="spellEnd"/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 музыкальные произведения, соответствующие тематике                  не менее одной из ценност</w:t>
      </w:r>
      <w:r w:rsidR="00EF6A76">
        <w:rPr>
          <w:rFonts w:ascii="Times New Roman" w:hAnsi="Times New Roman" w:cs="Times New Roman"/>
          <w:sz w:val="28"/>
          <w:szCs w:val="28"/>
          <w:lang w:bidi="ru-RU"/>
        </w:rPr>
        <w:t>ей Движения Первых («Жизнь и достоинство», «Патриотизм», «Дружба», «Д</w:t>
      </w:r>
      <w:r w:rsidRPr="005B149B">
        <w:rPr>
          <w:rFonts w:ascii="Times New Roman" w:hAnsi="Times New Roman" w:cs="Times New Roman"/>
          <w:sz w:val="28"/>
          <w:szCs w:val="28"/>
          <w:lang w:bidi="ru-RU"/>
        </w:rPr>
        <w:t>обро и справедливость», «Мечта», «Созидательный труд», «Взаимопомощь и взаимоуважение</w:t>
      </w:r>
      <w:r w:rsidR="00EF6A76">
        <w:rPr>
          <w:rFonts w:ascii="Times New Roman" w:hAnsi="Times New Roman" w:cs="Times New Roman"/>
          <w:sz w:val="28"/>
          <w:szCs w:val="28"/>
          <w:lang w:bidi="ru-RU"/>
        </w:rPr>
        <w:t>», «Единство народов России», « И</w:t>
      </w: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сторическая память», «Служение Отечеству», «Крепкая семья»).  Участники должны быть зарегистрированы на официальном сайте «Движения первых» </w:t>
      </w:r>
      <w:hyperlink r:id="rId6" w:history="1">
        <w:r w:rsidRPr="005B149B">
          <w:rPr>
            <w:rStyle w:val="a3"/>
            <w:rFonts w:ascii="Times New Roman" w:hAnsi="Times New Roman" w:cs="Times New Roman"/>
            <w:sz w:val="28"/>
            <w:szCs w:val="28"/>
            <w:lang w:val="en-US" w:bidi="ru-RU"/>
          </w:rPr>
          <w:t>https</w:t>
        </w:r>
        <w:r w:rsidRPr="005B149B">
          <w:rPr>
            <w:rStyle w:val="a3"/>
            <w:rFonts w:ascii="Times New Roman" w:hAnsi="Times New Roman" w:cs="Times New Roman"/>
            <w:sz w:val="28"/>
            <w:szCs w:val="28"/>
            <w:lang w:bidi="ru-RU"/>
          </w:rPr>
          <w:t>://будьвдвижении.рф</w:t>
        </w:r>
      </w:hyperlink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. В информационно-телекоммуникационной сети Интернет, приложить к заявке личный </w:t>
      </w:r>
      <w:r w:rsidRPr="005B149B">
        <w:rPr>
          <w:rFonts w:ascii="Times New Roman" w:hAnsi="Times New Roman" w:cs="Times New Roman"/>
          <w:sz w:val="28"/>
          <w:szCs w:val="28"/>
          <w:lang w:val="en-US" w:bidi="ru-RU"/>
        </w:rPr>
        <w:t>ID</w:t>
      </w:r>
      <w:r w:rsidRPr="005B149B">
        <w:rPr>
          <w:rFonts w:ascii="Times New Roman" w:hAnsi="Times New Roman" w:cs="Times New Roman"/>
          <w:sz w:val="28"/>
          <w:szCs w:val="28"/>
          <w:lang w:bidi="ru-RU"/>
        </w:rPr>
        <w:t>-номер участник</w:t>
      </w:r>
      <w:r w:rsidR="00EF6A76">
        <w:rPr>
          <w:rFonts w:ascii="Times New Roman" w:hAnsi="Times New Roman" w:cs="Times New Roman"/>
          <w:sz w:val="28"/>
          <w:szCs w:val="28"/>
          <w:lang w:bidi="ru-RU"/>
        </w:rPr>
        <w:t xml:space="preserve">а Общероссийского общественного </w:t>
      </w:r>
      <w:r w:rsidRPr="005B149B">
        <w:rPr>
          <w:rFonts w:ascii="Times New Roman" w:hAnsi="Times New Roman" w:cs="Times New Roman"/>
          <w:sz w:val="28"/>
          <w:szCs w:val="28"/>
          <w:lang w:bidi="ru-RU"/>
        </w:rPr>
        <w:t>государственного движения детей и молодёжи «Движение первых».</w:t>
      </w:r>
    </w:p>
    <w:p w:rsidR="005B149B" w:rsidRPr="005B149B" w:rsidRDefault="005B149B" w:rsidP="005B14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Количество участников вокального коллектива от 5 до 20 человек                без учёта аккомпанирующей группы в возрасте от 12 до 17 лет (включительно).</w:t>
      </w:r>
    </w:p>
    <w:p w:rsidR="005B149B" w:rsidRPr="005B149B" w:rsidRDefault="005B149B" w:rsidP="005B149B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Допускается присутствие в возрастной группе до 10 % обучающихся                    из другой возрастной группы.</w:t>
      </w:r>
    </w:p>
    <w:p w:rsidR="005B149B" w:rsidRPr="005B149B" w:rsidRDefault="005B149B" w:rsidP="005B149B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Специальная номинация, посвященная творчеству композитора Владимира Яковлевича </w:t>
      </w:r>
      <w:proofErr w:type="spellStart"/>
      <w:r w:rsidRPr="005B149B">
        <w:rPr>
          <w:rFonts w:ascii="Times New Roman" w:hAnsi="Times New Roman" w:cs="Times New Roman"/>
          <w:b/>
          <w:sz w:val="28"/>
          <w:szCs w:val="28"/>
          <w:lang w:bidi="ru-RU"/>
        </w:rPr>
        <w:t>Шаинского</w:t>
      </w:r>
      <w:proofErr w:type="spellEnd"/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Номинация включена в честь 100-летию со дня рождения композитора В.Я. </w:t>
      </w:r>
      <w:proofErr w:type="spellStart"/>
      <w:r w:rsidRPr="005B149B">
        <w:rPr>
          <w:rFonts w:ascii="Times New Roman" w:hAnsi="Times New Roman" w:cs="Times New Roman"/>
          <w:sz w:val="28"/>
          <w:szCs w:val="28"/>
          <w:lang w:bidi="ru-RU"/>
        </w:rPr>
        <w:t>Шаинского</w:t>
      </w:r>
      <w:proofErr w:type="spellEnd"/>
      <w:r w:rsidRPr="005B149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В номинации принимают участие вокальные коллективы (хоровые, ансамблевые), состоящие из обучающихся общеобразовательной организации, семейные коллективы, состоящие из обучающегося                                или нескольких обучающихся общеобразовательной организации </w:t>
      </w:r>
      <w:r w:rsidR="00A83EC1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и ч</w:t>
      </w:r>
      <w:r w:rsidRPr="005B149B">
        <w:rPr>
          <w:rFonts w:ascii="Times New Roman" w:hAnsi="Times New Roman" w:cs="Times New Roman"/>
          <w:sz w:val="28"/>
          <w:szCs w:val="28"/>
          <w:lang w:bidi="ru-RU"/>
        </w:rPr>
        <w:t>ленов их семей.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Участники в номинациях (п. 1-4 настоящего Положения) представляют 3 разнохарактерных музыкальных произведения. Одно произведение, автором которого является В.Я. </w:t>
      </w:r>
      <w:proofErr w:type="spellStart"/>
      <w:r w:rsidRPr="005B149B">
        <w:rPr>
          <w:rFonts w:ascii="Times New Roman" w:hAnsi="Times New Roman" w:cs="Times New Roman"/>
          <w:sz w:val="28"/>
          <w:szCs w:val="28"/>
          <w:lang w:bidi="ru-RU"/>
        </w:rPr>
        <w:t>Шаинский</w:t>
      </w:r>
      <w:proofErr w:type="spellEnd"/>
      <w:r w:rsidRPr="005B149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9B">
        <w:rPr>
          <w:rFonts w:ascii="Times New Roman" w:hAnsi="Times New Roman" w:cs="Times New Roman"/>
          <w:sz w:val="28"/>
          <w:szCs w:val="28"/>
        </w:rPr>
        <w:t xml:space="preserve">Конкурсная программа участников Конкурса </w:t>
      </w: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(номинации                                 п. 1-4 настоящего Положения) </w:t>
      </w:r>
      <w:r w:rsidRPr="005B149B">
        <w:rPr>
          <w:rFonts w:ascii="Times New Roman" w:hAnsi="Times New Roman" w:cs="Times New Roman"/>
          <w:sz w:val="28"/>
          <w:szCs w:val="28"/>
        </w:rPr>
        <w:t xml:space="preserve">может включать произведения зарубежных, российских композиторов независимо  от музыкального жанра: народная </w:t>
      </w:r>
      <w:r w:rsidRPr="005B149B">
        <w:rPr>
          <w:rFonts w:ascii="Times New Roman" w:hAnsi="Times New Roman" w:cs="Times New Roman"/>
          <w:sz w:val="28"/>
          <w:szCs w:val="28"/>
        </w:rPr>
        <w:lastRenderedPageBreak/>
        <w:t xml:space="preserve">музыка, академическая, духовная, популярная. Допускается исполнение одного произведения конкурсной программы в виде попурри, одного произведения для хора с солистом. Коллектив исполняет не менее одного произведения </w:t>
      </w:r>
      <w:r w:rsidRPr="005B149B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B149B">
        <w:rPr>
          <w:rFonts w:ascii="Times New Roman" w:hAnsi="Times New Roman" w:cs="Times New Roman"/>
          <w:sz w:val="28"/>
          <w:szCs w:val="28"/>
        </w:rPr>
        <w:t xml:space="preserve"> </w:t>
      </w:r>
      <w:r w:rsidRPr="005B149B">
        <w:rPr>
          <w:rFonts w:ascii="Times New Roman" w:hAnsi="Times New Roman" w:cs="Times New Roman"/>
          <w:sz w:val="28"/>
          <w:szCs w:val="28"/>
          <w:lang w:val="en-US"/>
        </w:rPr>
        <w:t>cappella</w:t>
      </w:r>
      <w:r w:rsidRPr="005B149B">
        <w:rPr>
          <w:rFonts w:ascii="Times New Roman" w:hAnsi="Times New Roman" w:cs="Times New Roman"/>
          <w:sz w:val="28"/>
          <w:szCs w:val="28"/>
        </w:rPr>
        <w:t>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9B">
        <w:rPr>
          <w:rFonts w:ascii="Times New Roman" w:hAnsi="Times New Roman" w:cs="Times New Roman"/>
          <w:sz w:val="28"/>
          <w:szCs w:val="28"/>
        </w:rPr>
        <w:t>Общая продолжительность исполнения всех 3-х музыкальных произведений не должна превышать 12 минут.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49B">
        <w:rPr>
          <w:rFonts w:ascii="Times New Roman" w:hAnsi="Times New Roman" w:cs="Times New Roman"/>
          <w:sz w:val="28"/>
          <w:szCs w:val="28"/>
        </w:rPr>
        <w:t>Произведения могут исполняться с инструментальным сопровождени</w:t>
      </w:r>
      <w:r w:rsidR="00EF6A76">
        <w:rPr>
          <w:rFonts w:ascii="Times New Roman" w:hAnsi="Times New Roman" w:cs="Times New Roman"/>
          <w:sz w:val="28"/>
          <w:szCs w:val="28"/>
        </w:rPr>
        <w:t>е</w:t>
      </w:r>
      <w:r w:rsidRPr="005B149B">
        <w:rPr>
          <w:rFonts w:ascii="Times New Roman" w:hAnsi="Times New Roman" w:cs="Times New Roman"/>
          <w:sz w:val="28"/>
          <w:szCs w:val="28"/>
        </w:rPr>
        <w:t xml:space="preserve">м, допускается использование минус-фонограммы в случае невозможности предоставления инструментального сопровождения. Использование плюс-фонограммы с прописанным </w:t>
      </w:r>
      <w:proofErr w:type="spellStart"/>
      <w:r w:rsidRPr="005B149B">
        <w:rPr>
          <w:rFonts w:ascii="Times New Roman" w:hAnsi="Times New Roman" w:cs="Times New Roman"/>
          <w:sz w:val="28"/>
          <w:szCs w:val="28"/>
        </w:rPr>
        <w:t>бэк</w:t>
      </w:r>
      <w:proofErr w:type="spellEnd"/>
      <w:r w:rsidRPr="005B149B">
        <w:rPr>
          <w:rFonts w:ascii="Times New Roman" w:hAnsi="Times New Roman" w:cs="Times New Roman"/>
          <w:sz w:val="28"/>
          <w:szCs w:val="28"/>
        </w:rPr>
        <w:t>-вокалом, голосовым дублированием основной партии запрещено.</w:t>
      </w:r>
    </w:p>
    <w:p w:rsidR="005B149B" w:rsidRPr="005B149B" w:rsidRDefault="005B149B" w:rsidP="005B149B">
      <w:pPr>
        <w:pStyle w:val="a5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b/>
          <w:sz w:val="28"/>
          <w:szCs w:val="28"/>
          <w:lang w:bidi="ru-RU"/>
        </w:rPr>
        <w:t>Требования к видеозаписям конкурсных выступлений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Видеозаписи конкурсных выступлений должны быть размещены                         на </w:t>
      </w:r>
      <w:proofErr w:type="spellStart"/>
      <w:r w:rsidRPr="005B149B">
        <w:rPr>
          <w:rFonts w:ascii="Times New Roman" w:hAnsi="Times New Roman" w:cs="Times New Roman"/>
          <w:sz w:val="28"/>
          <w:szCs w:val="28"/>
          <w:lang w:bidi="ru-RU"/>
        </w:rPr>
        <w:t>видеохостинге</w:t>
      </w:r>
      <w:proofErr w:type="spellEnd"/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 социальной сети «</w:t>
      </w:r>
      <w:proofErr w:type="spellStart"/>
      <w:r w:rsidRPr="005B149B">
        <w:rPr>
          <w:rFonts w:ascii="Times New Roman" w:hAnsi="Times New Roman" w:cs="Times New Roman"/>
          <w:sz w:val="28"/>
          <w:szCs w:val="28"/>
          <w:lang w:bidi="ru-RU"/>
        </w:rPr>
        <w:t>ВКонтакте</w:t>
      </w:r>
      <w:proofErr w:type="spellEnd"/>
      <w:r w:rsidRPr="005B149B">
        <w:rPr>
          <w:rFonts w:ascii="Times New Roman" w:hAnsi="Times New Roman" w:cs="Times New Roman"/>
          <w:sz w:val="28"/>
          <w:szCs w:val="28"/>
          <w:lang w:bidi="ru-RU"/>
        </w:rPr>
        <w:t>». Ссылка и страница,                            на которой размещено видео, должны быть действующими и доступными                 для любого пользователя, в том числе без авторизации в социальной сети «</w:t>
      </w:r>
      <w:proofErr w:type="spellStart"/>
      <w:r w:rsidRPr="005B149B">
        <w:rPr>
          <w:rFonts w:ascii="Times New Roman" w:hAnsi="Times New Roman" w:cs="Times New Roman"/>
          <w:sz w:val="28"/>
          <w:szCs w:val="28"/>
          <w:lang w:bidi="ru-RU"/>
        </w:rPr>
        <w:t>ВКонтакте</w:t>
      </w:r>
      <w:proofErr w:type="spellEnd"/>
      <w:r w:rsidRPr="005B149B">
        <w:rPr>
          <w:rFonts w:ascii="Times New Roman" w:hAnsi="Times New Roman" w:cs="Times New Roman"/>
          <w:sz w:val="28"/>
          <w:szCs w:val="28"/>
          <w:lang w:bidi="ru-RU"/>
        </w:rPr>
        <w:t>», до окончания финала федерального этапа Конкурса                             (май, 2026 г.).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 xml:space="preserve">Видеозапись конкурсной программы должна содержать исполнение             3-х заявленных конкурсных произведений с указанием названий музыкальных произведений, ФИО авторов музыки и слов каждого                            из музыкальных произведений (в том числе авторов обработок                                      и аранжировок народных песен) и </w:t>
      </w:r>
      <w:r w:rsidRPr="005B149B">
        <w:rPr>
          <w:rFonts w:ascii="Times New Roman" w:hAnsi="Times New Roman" w:cs="Times New Roman"/>
          <w:b/>
          <w:sz w:val="28"/>
          <w:szCs w:val="28"/>
          <w:lang w:bidi="ru-RU"/>
        </w:rPr>
        <w:t>иметь единую ссылку на записанную программу из 3-х произведений</w:t>
      </w:r>
      <w:r w:rsidRPr="005B149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5B149B" w:rsidRPr="005B149B" w:rsidRDefault="005B149B" w:rsidP="005B149B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Видеозапись конкурсной программы должна соответствова</w:t>
      </w:r>
      <w:r w:rsidR="00C36B51">
        <w:rPr>
          <w:rFonts w:ascii="Times New Roman" w:hAnsi="Times New Roman" w:cs="Times New Roman"/>
          <w:sz w:val="28"/>
          <w:szCs w:val="28"/>
          <w:lang w:bidi="ru-RU"/>
        </w:rPr>
        <w:t>ть о</w:t>
      </w:r>
      <w:r w:rsidRPr="005B149B">
        <w:rPr>
          <w:rFonts w:ascii="Times New Roman" w:hAnsi="Times New Roman" w:cs="Times New Roman"/>
          <w:sz w:val="28"/>
          <w:szCs w:val="28"/>
          <w:lang w:bidi="ru-RU"/>
        </w:rPr>
        <w:t>пределённым требованиям: съёмка производится без выключения                             и остановки записи от начала до конца исполняемых произведений, во время видеозаписи используется естественная акустика зала, класса или иного помещения, запрещено редактирование видеозаписи (монтаж, склейка кадров, наложение аудиодорожек). Не допускаются видеозапись                                 с посторонними шумами, неразборчивой картинкой, разрешение видеозаписи должно быть не менее 720 пикселей.</w:t>
      </w:r>
    </w:p>
    <w:p w:rsidR="005B149B" w:rsidRDefault="005B149B" w:rsidP="00A83EC1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5B149B">
        <w:rPr>
          <w:rFonts w:ascii="Times New Roman" w:hAnsi="Times New Roman" w:cs="Times New Roman"/>
          <w:sz w:val="28"/>
          <w:szCs w:val="28"/>
          <w:lang w:bidi="ru-RU"/>
        </w:rPr>
        <w:t>Видеозапись конкурсной программы должна быть сделана не ранее 2025-2026 учебного года в период проведения муниципального этапа Конкурса.</w:t>
      </w:r>
    </w:p>
    <w:p w:rsidR="00A83EC1" w:rsidRDefault="00A83EC1" w:rsidP="00A83EC1">
      <w:pPr>
        <w:autoSpaceDE w:val="0"/>
        <w:autoSpaceDN w:val="0"/>
        <w:adjustRightInd w:val="0"/>
        <w:jc w:val="center"/>
        <w:rPr>
          <w:rFonts w:eastAsiaTheme="minorHAnsi"/>
          <w:b/>
          <w:bCs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b/>
          <w:bCs/>
          <w:noProof w:val="0"/>
          <w:sz w:val="28"/>
          <w:szCs w:val="28"/>
          <w:lang w:val="ru-RU" w:eastAsia="en-US"/>
        </w:rPr>
        <w:t>Порядок и критерии отбора победителей и призёров</w:t>
      </w:r>
    </w:p>
    <w:p w:rsidR="00A83EC1" w:rsidRPr="00A83EC1" w:rsidRDefault="00A83EC1" w:rsidP="00A83EC1">
      <w:pPr>
        <w:autoSpaceDE w:val="0"/>
        <w:autoSpaceDN w:val="0"/>
        <w:adjustRightInd w:val="0"/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noProof w:val="0"/>
          <w:sz w:val="28"/>
          <w:szCs w:val="28"/>
          <w:lang w:val="ru-RU" w:eastAsia="en-US"/>
        </w:rPr>
        <w:t>Выступление участников Конкурса оценивает жюри, сформированное оргкомитетом из числа известных музыкантов, композиторов, педагогов.</w:t>
      </w:r>
    </w:p>
    <w:p w:rsidR="00A83EC1" w:rsidRPr="00A83EC1" w:rsidRDefault="00A83EC1" w:rsidP="00A83EC1">
      <w:pPr>
        <w:autoSpaceDE w:val="0"/>
        <w:autoSpaceDN w:val="0"/>
        <w:adjustRightInd w:val="0"/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noProof w:val="0"/>
          <w:sz w:val="28"/>
          <w:szCs w:val="28"/>
          <w:lang w:val="ru-RU" w:eastAsia="en-US"/>
        </w:rPr>
        <w:t>Конкурсные выступления оцениваются по 10-балльной шкале.</w:t>
      </w:r>
    </w:p>
    <w:p w:rsidR="00A83EC1" w:rsidRDefault="00A83EC1" w:rsidP="00A83EC1">
      <w:pPr>
        <w:autoSpaceDE w:val="0"/>
        <w:autoSpaceDN w:val="0"/>
        <w:adjustRightInd w:val="0"/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noProof w:val="0"/>
          <w:sz w:val="28"/>
          <w:szCs w:val="28"/>
          <w:lang w:val="ru-RU" w:eastAsia="en-US"/>
        </w:rPr>
        <w:t xml:space="preserve">Исполнение конкурсных музыкальных произведений оценивается по следующим критериям: </w:t>
      </w:r>
    </w:p>
    <w:p w:rsidR="00A83EC1" w:rsidRDefault="00A83EC1" w:rsidP="00A83EC1">
      <w:pPr>
        <w:autoSpaceDE w:val="0"/>
        <w:autoSpaceDN w:val="0"/>
        <w:adjustRightInd w:val="0"/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noProof w:val="0"/>
          <w:sz w:val="28"/>
          <w:szCs w:val="28"/>
          <w:lang w:val="ru-RU" w:eastAsia="en-US"/>
        </w:rPr>
        <w:t xml:space="preserve">- качество звучания, точность и чистота интонирования; </w:t>
      </w:r>
    </w:p>
    <w:p w:rsidR="00A83EC1" w:rsidRDefault="00A83EC1" w:rsidP="00A83EC1">
      <w:pPr>
        <w:autoSpaceDE w:val="0"/>
        <w:autoSpaceDN w:val="0"/>
        <w:adjustRightInd w:val="0"/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noProof w:val="0"/>
          <w:sz w:val="28"/>
          <w:szCs w:val="28"/>
          <w:lang w:val="ru-RU" w:eastAsia="en-US"/>
        </w:rPr>
        <w:t xml:space="preserve">- ансамблевое звучание, ансамблевый строй; </w:t>
      </w:r>
    </w:p>
    <w:p w:rsidR="00A83EC1" w:rsidRDefault="00A83EC1" w:rsidP="00A83EC1">
      <w:pPr>
        <w:autoSpaceDE w:val="0"/>
        <w:autoSpaceDN w:val="0"/>
        <w:adjustRightInd w:val="0"/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noProof w:val="0"/>
          <w:sz w:val="28"/>
          <w:szCs w:val="28"/>
          <w:lang w:val="ru-RU" w:eastAsia="en-US"/>
        </w:rPr>
        <w:t xml:space="preserve">- эмоциональность, выразительность, артистичность, раскрытие художественного образа произведения; </w:t>
      </w:r>
    </w:p>
    <w:p w:rsidR="00A83EC1" w:rsidRPr="00A83EC1" w:rsidRDefault="00A83EC1" w:rsidP="00A83EC1">
      <w:pPr>
        <w:autoSpaceDE w:val="0"/>
        <w:autoSpaceDN w:val="0"/>
        <w:adjustRightInd w:val="0"/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noProof w:val="0"/>
          <w:sz w:val="28"/>
          <w:szCs w:val="28"/>
          <w:lang w:val="ru-RU" w:eastAsia="en-US"/>
        </w:rPr>
        <w:lastRenderedPageBreak/>
        <w:t>- соответствие репертуара исполнительским возможностям коллектива.</w:t>
      </w:r>
    </w:p>
    <w:p w:rsidR="00A83EC1" w:rsidRDefault="00A83EC1" w:rsidP="00A83EC1">
      <w:pPr>
        <w:autoSpaceDE w:val="0"/>
        <w:autoSpaceDN w:val="0"/>
        <w:adjustRightInd w:val="0"/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noProof w:val="0"/>
          <w:sz w:val="28"/>
          <w:szCs w:val="28"/>
          <w:lang w:val="ru-RU" w:eastAsia="en-US"/>
        </w:rPr>
        <w:t xml:space="preserve">Жюри Конкурса осуществляет экспертную оценку и определяет победителей и призёров в каждой номинации и по каждой возрастной категории. </w:t>
      </w:r>
    </w:p>
    <w:p w:rsidR="00A83EC1" w:rsidRPr="00A83EC1" w:rsidRDefault="00A83EC1" w:rsidP="00A83EC1">
      <w:pPr>
        <w:autoSpaceDE w:val="0"/>
        <w:autoSpaceDN w:val="0"/>
        <w:adjustRightInd w:val="0"/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noProof w:val="0"/>
          <w:sz w:val="28"/>
          <w:szCs w:val="28"/>
          <w:lang w:val="ru-RU" w:eastAsia="en-US"/>
        </w:rPr>
        <w:t xml:space="preserve">Жюри имеет право не присуждать отдельные призовые места. </w:t>
      </w:r>
    </w:p>
    <w:p w:rsidR="00A83EC1" w:rsidRPr="00A83EC1" w:rsidRDefault="00A83EC1" w:rsidP="00A83EC1">
      <w:pPr>
        <w:autoSpaceDE w:val="0"/>
        <w:autoSpaceDN w:val="0"/>
        <w:adjustRightInd w:val="0"/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noProof w:val="0"/>
          <w:sz w:val="28"/>
          <w:szCs w:val="28"/>
          <w:lang w:val="ru-RU" w:eastAsia="en-US"/>
        </w:rPr>
        <w:t>Гран-при присуждается при наличии у коллектива не менее 95% высших оценок.</w:t>
      </w:r>
    </w:p>
    <w:p w:rsidR="00A83EC1" w:rsidRPr="00A83EC1" w:rsidRDefault="00A83EC1" w:rsidP="00A83EC1">
      <w:pPr>
        <w:autoSpaceDE w:val="0"/>
        <w:autoSpaceDN w:val="0"/>
        <w:adjustRightInd w:val="0"/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noProof w:val="0"/>
          <w:sz w:val="28"/>
          <w:szCs w:val="28"/>
          <w:lang w:val="ru-RU" w:eastAsia="en-US"/>
        </w:rPr>
        <w:t>Решение жюри не подлежит пересмотру.</w:t>
      </w:r>
    </w:p>
    <w:p w:rsidR="00A83EC1" w:rsidRPr="00A83EC1" w:rsidRDefault="00A83EC1" w:rsidP="00A83EC1">
      <w:pPr>
        <w:autoSpaceDE w:val="0"/>
        <w:autoSpaceDN w:val="0"/>
        <w:adjustRightInd w:val="0"/>
        <w:ind w:firstLine="708"/>
        <w:jc w:val="both"/>
        <w:rPr>
          <w:rFonts w:eastAsiaTheme="minorHAnsi"/>
          <w:noProof w:val="0"/>
          <w:sz w:val="28"/>
          <w:szCs w:val="28"/>
          <w:lang w:val="ru-RU" w:eastAsia="en-US"/>
        </w:rPr>
      </w:pPr>
      <w:r w:rsidRPr="00A83EC1">
        <w:rPr>
          <w:rFonts w:eastAsiaTheme="minorHAnsi"/>
          <w:noProof w:val="0"/>
          <w:sz w:val="28"/>
          <w:szCs w:val="28"/>
          <w:lang w:val="ru-RU" w:eastAsia="en-US"/>
        </w:rPr>
        <w:t xml:space="preserve">Победители и призёры Конкурса награждаются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грамотами управления </w:t>
      </w:r>
      <w:r w:rsidRPr="00A83EC1">
        <w:rPr>
          <w:rFonts w:eastAsiaTheme="minorHAnsi"/>
          <w:noProof w:val="0"/>
          <w:sz w:val="28"/>
          <w:szCs w:val="28"/>
          <w:lang w:val="ru-RU" w:eastAsia="en-US"/>
        </w:rPr>
        <w:t xml:space="preserve">образования </w:t>
      </w:r>
      <w:r>
        <w:rPr>
          <w:rFonts w:eastAsiaTheme="minorHAnsi"/>
          <w:noProof w:val="0"/>
          <w:sz w:val="28"/>
          <w:szCs w:val="28"/>
          <w:lang w:val="ru-RU" w:eastAsia="en-US"/>
        </w:rPr>
        <w:t xml:space="preserve">администрации Грайворонского муниципального округа </w:t>
      </w:r>
      <w:r w:rsidRPr="00A83EC1">
        <w:rPr>
          <w:rFonts w:eastAsiaTheme="minorHAnsi"/>
          <w:noProof w:val="0"/>
          <w:sz w:val="28"/>
          <w:szCs w:val="28"/>
          <w:lang w:val="ru-RU" w:eastAsia="en-US"/>
        </w:rPr>
        <w:t>Белгородской области.</w:t>
      </w: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83EC1">
        <w:rPr>
          <w:rFonts w:ascii="Times New Roman" w:eastAsiaTheme="minorHAnsi" w:hAnsi="Times New Roman" w:cs="Times New Roman"/>
          <w:sz w:val="28"/>
          <w:szCs w:val="28"/>
        </w:rPr>
        <w:t xml:space="preserve">Контактный телефон </w:t>
      </w:r>
      <w:r>
        <w:rPr>
          <w:rFonts w:ascii="Times New Roman" w:eastAsiaTheme="minorHAnsi" w:hAnsi="Times New Roman" w:cs="Times New Roman"/>
          <w:sz w:val="28"/>
          <w:szCs w:val="28"/>
        </w:rPr>
        <w:t>89040920155 – Пилюгина Инна Николаевна, методист МБУ ДО «Центр детского творчества».</w:t>
      </w: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A83EC1" w:rsidRDefault="00A83EC1" w:rsidP="00A83EC1">
      <w:pPr>
        <w:pStyle w:val="a5"/>
        <w:ind w:firstLine="709"/>
        <w:jc w:val="right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Приложение</w:t>
      </w:r>
    </w:p>
    <w:p w:rsidR="007C0BED" w:rsidRDefault="007C0BED" w:rsidP="007C0BED">
      <w:pPr>
        <w:pStyle w:val="a5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7C0BED" w:rsidRDefault="007C0BED" w:rsidP="007C0BED">
      <w:pPr>
        <w:pStyle w:val="a5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ФОРМА ЗАЯВКИ</w:t>
      </w:r>
    </w:p>
    <w:p w:rsidR="007C0BED" w:rsidRPr="007C0BED" w:rsidRDefault="007C0BED" w:rsidP="007C0BED">
      <w:pPr>
        <w:pStyle w:val="a5"/>
        <w:ind w:firstLine="709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83EC1" w:rsidRPr="00A83EC1" w:rsidTr="00A83EC1">
        <w:tc>
          <w:tcPr>
            <w:tcW w:w="4785" w:type="dxa"/>
          </w:tcPr>
          <w:p w:rsidR="00A83EC1" w:rsidRPr="007C0BED" w:rsidRDefault="00A83EC1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BED">
              <w:rPr>
                <w:rFonts w:ascii="Times New Roman" w:hAnsi="Times New Roman" w:cs="Times New Roman"/>
                <w:iCs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786" w:type="dxa"/>
          </w:tcPr>
          <w:p w:rsidR="00A83EC1" w:rsidRPr="007C0BED" w:rsidRDefault="00A83EC1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83EC1" w:rsidRPr="00FE6A6F" w:rsidTr="00A83EC1">
        <w:tc>
          <w:tcPr>
            <w:tcW w:w="4785" w:type="dxa"/>
          </w:tcPr>
          <w:p w:rsidR="00A83EC1" w:rsidRPr="007C0BED" w:rsidRDefault="00A83EC1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BED">
              <w:rPr>
                <w:rFonts w:ascii="Times New Roman" w:hAnsi="Times New Roman" w:cs="Times New Roman"/>
                <w:iCs/>
                <w:sz w:val="28"/>
                <w:szCs w:val="28"/>
              </w:rPr>
              <w:t>Образовательная организация (полное наименование по Уставу, адрес, ссылка на сайт)</w:t>
            </w:r>
          </w:p>
        </w:tc>
        <w:tc>
          <w:tcPr>
            <w:tcW w:w="4786" w:type="dxa"/>
          </w:tcPr>
          <w:p w:rsidR="00A83EC1" w:rsidRPr="007C0BED" w:rsidRDefault="00A83EC1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83EC1" w:rsidRPr="00A83EC1" w:rsidTr="00A83EC1">
        <w:tc>
          <w:tcPr>
            <w:tcW w:w="4785" w:type="dxa"/>
          </w:tcPr>
          <w:p w:rsidR="00A83EC1" w:rsidRPr="007C0BED" w:rsidRDefault="00A83EC1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BED">
              <w:rPr>
                <w:rFonts w:ascii="Times New Roman" w:hAnsi="Times New Roman" w:cs="Times New Roman"/>
                <w:iCs/>
                <w:sz w:val="28"/>
                <w:szCs w:val="28"/>
              </w:rPr>
              <w:t>Номинация</w:t>
            </w:r>
          </w:p>
        </w:tc>
        <w:tc>
          <w:tcPr>
            <w:tcW w:w="4786" w:type="dxa"/>
          </w:tcPr>
          <w:p w:rsidR="00A83EC1" w:rsidRPr="007C0BED" w:rsidRDefault="00A83EC1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83EC1" w:rsidRPr="00A83EC1" w:rsidTr="00A83EC1">
        <w:tc>
          <w:tcPr>
            <w:tcW w:w="4785" w:type="dxa"/>
          </w:tcPr>
          <w:p w:rsidR="00A83EC1" w:rsidRPr="007C0BED" w:rsidRDefault="00A83EC1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BED">
              <w:rPr>
                <w:rFonts w:ascii="Times New Roman" w:hAnsi="Times New Roman" w:cs="Times New Roman"/>
                <w:iCs/>
                <w:sz w:val="28"/>
                <w:szCs w:val="28"/>
              </w:rPr>
              <w:t>Название коллектива</w:t>
            </w:r>
          </w:p>
        </w:tc>
        <w:tc>
          <w:tcPr>
            <w:tcW w:w="4786" w:type="dxa"/>
          </w:tcPr>
          <w:p w:rsidR="00A83EC1" w:rsidRPr="007C0BED" w:rsidRDefault="00A83EC1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83EC1" w:rsidRPr="00FE6A6F" w:rsidTr="00A83EC1">
        <w:tc>
          <w:tcPr>
            <w:tcW w:w="4785" w:type="dxa"/>
          </w:tcPr>
          <w:p w:rsidR="00A83EC1" w:rsidRPr="007C0BED" w:rsidRDefault="007C0BED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BED">
              <w:rPr>
                <w:rFonts w:ascii="Times New Roman" w:hAnsi="Times New Roman" w:cs="Times New Roman"/>
                <w:iCs/>
                <w:sz w:val="28"/>
                <w:szCs w:val="28"/>
              </w:rPr>
              <w:t>ФИО, должность руководителя полностью, основные достижения, контакты</w:t>
            </w:r>
          </w:p>
        </w:tc>
        <w:tc>
          <w:tcPr>
            <w:tcW w:w="4786" w:type="dxa"/>
          </w:tcPr>
          <w:p w:rsidR="00A83EC1" w:rsidRPr="007C0BED" w:rsidRDefault="00A83EC1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83EC1" w:rsidRPr="00A83EC1" w:rsidTr="00A83EC1">
        <w:tc>
          <w:tcPr>
            <w:tcW w:w="4785" w:type="dxa"/>
          </w:tcPr>
          <w:p w:rsidR="00A83EC1" w:rsidRPr="007C0BED" w:rsidRDefault="007C0BED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BED">
              <w:rPr>
                <w:rFonts w:ascii="Times New Roman" w:hAnsi="Times New Roman" w:cs="Times New Roman"/>
                <w:iCs/>
                <w:sz w:val="28"/>
                <w:szCs w:val="28"/>
              </w:rPr>
              <w:t>Количество участников</w:t>
            </w:r>
          </w:p>
        </w:tc>
        <w:tc>
          <w:tcPr>
            <w:tcW w:w="4786" w:type="dxa"/>
          </w:tcPr>
          <w:p w:rsidR="00A83EC1" w:rsidRPr="007C0BED" w:rsidRDefault="00A83EC1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83EC1" w:rsidRPr="00A83EC1" w:rsidTr="00A83EC1">
        <w:tc>
          <w:tcPr>
            <w:tcW w:w="4785" w:type="dxa"/>
          </w:tcPr>
          <w:p w:rsidR="00A83EC1" w:rsidRPr="007C0BED" w:rsidRDefault="007C0BED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BED">
              <w:rPr>
                <w:rFonts w:ascii="Times New Roman" w:hAnsi="Times New Roman" w:cs="Times New Roman"/>
                <w:iCs/>
                <w:sz w:val="28"/>
                <w:szCs w:val="28"/>
              </w:rPr>
              <w:t>Возраст участников</w:t>
            </w:r>
          </w:p>
        </w:tc>
        <w:tc>
          <w:tcPr>
            <w:tcW w:w="4786" w:type="dxa"/>
          </w:tcPr>
          <w:p w:rsidR="00A83EC1" w:rsidRPr="007C0BED" w:rsidRDefault="00A83EC1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83EC1" w:rsidRPr="00A83EC1" w:rsidTr="00A83EC1">
        <w:tc>
          <w:tcPr>
            <w:tcW w:w="4785" w:type="dxa"/>
          </w:tcPr>
          <w:p w:rsidR="00A83EC1" w:rsidRPr="007C0BED" w:rsidRDefault="007C0BED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BED">
              <w:rPr>
                <w:rFonts w:ascii="Times New Roman" w:hAnsi="Times New Roman" w:cs="Times New Roman"/>
                <w:iCs/>
                <w:sz w:val="28"/>
                <w:szCs w:val="28"/>
              </w:rPr>
              <w:t>Конкурсный репертуар</w:t>
            </w:r>
          </w:p>
        </w:tc>
        <w:tc>
          <w:tcPr>
            <w:tcW w:w="4786" w:type="dxa"/>
          </w:tcPr>
          <w:p w:rsidR="00A83EC1" w:rsidRPr="007C0BED" w:rsidRDefault="00A83EC1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C0BED" w:rsidRPr="00FE6A6F" w:rsidTr="00A83EC1">
        <w:tc>
          <w:tcPr>
            <w:tcW w:w="4785" w:type="dxa"/>
          </w:tcPr>
          <w:p w:rsidR="007C0BED" w:rsidRPr="007C0BED" w:rsidRDefault="007C0BED" w:rsidP="007C0BED">
            <w:pPr>
              <w:pStyle w:val="a5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BED">
              <w:rPr>
                <w:rFonts w:ascii="Times New Roman" w:hAnsi="Times New Roman" w:cs="Times New Roman"/>
                <w:iCs/>
                <w:sz w:val="28"/>
                <w:szCs w:val="28"/>
              </w:rPr>
              <w:t>Название конкурсного номера (количество, возраст, список участников)</w:t>
            </w:r>
          </w:p>
        </w:tc>
        <w:tc>
          <w:tcPr>
            <w:tcW w:w="4786" w:type="dxa"/>
          </w:tcPr>
          <w:p w:rsidR="007C0BED" w:rsidRPr="007C0BED" w:rsidRDefault="007C0BED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C0BED" w:rsidRPr="00FE6A6F" w:rsidTr="00A83EC1">
        <w:tc>
          <w:tcPr>
            <w:tcW w:w="4785" w:type="dxa"/>
          </w:tcPr>
          <w:p w:rsidR="007C0BED" w:rsidRPr="007C0BED" w:rsidRDefault="007C0BED" w:rsidP="007C0BED">
            <w:pPr>
              <w:pStyle w:val="a5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BED">
              <w:rPr>
                <w:rFonts w:ascii="Times New Roman" w:hAnsi="Times New Roman" w:cs="Times New Roman"/>
                <w:iCs/>
                <w:sz w:val="28"/>
                <w:szCs w:val="28"/>
              </w:rPr>
              <w:t>Название конкурсного номера (количество, возраст, список участников)</w:t>
            </w:r>
          </w:p>
        </w:tc>
        <w:tc>
          <w:tcPr>
            <w:tcW w:w="4786" w:type="dxa"/>
          </w:tcPr>
          <w:p w:rsidR="007C0BED" w:rsidRPr="007C0BED" w:rsidRDefault="007C0BED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C0BED" w:rsidRPr="00FE6A6F" w:rsidTr="00A83EC1">
        <w:tc>
          <w:tcPr>
            <w:tcW w:w="4785" w:type="dxa"/>
          </w:tcPr>
          <w:p w:rsidR="007C0BED" w:rsidRPr="007C0BED" w:rsidRDefault="007C0BED" w:rsidP="007C0BED">
            <w:pPr>
              <w:pStyle w:val="a5"/>
              <w:numPr>
                <w:ilvl w:val="0"/>
                <w:numId w:val="4"/>
              </w:numPr>
              <w:ind w:left="0" w:firstLine="36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BED">
              <w:rPr>
                <w:rFonts w:ascii="Times New Roman" w:hAnsi="Times New Roman" w:cs="Times New Roman"/>
                <w:iCs/>
                <w:sz w:val="28"/>
                <w:szCs w:val="28"/>
              </w:rPr>
              <w:t>Название конкурсного номера (количество, возраст, список участников)</w:t>
            </w:r>
          </w:p>
        </w:tc>
        <w:tc>
          <w:tcPr>
            <w:tcW w:w="4786" w:type="dxa"/>
          </w:tcPr>
          <w:p w:rsidR="007C0BED" w:rsidRPr="007C0BED" w:rsidRDefault="007C0BED" w:rsidP="00A83EC1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7C0BED" w:rsidRPr="00FE6A6F" w:rsidTr="00A83EC1">
        <w:tc>
          <w:tcPr>
            <w:tcW w:w="4785" w:type="dxa"/>
          </w:tcPr>
          <w:p w:rsidR="007C0BED" w:rsidRPr="007C0BED" w:rsidRDefault="007C0BED" w:rsidP="007C0BED">
            <w:pPr>
              <w:pStyle w:val="a5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C0B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Ссылка на конкурсную программу (единая) </w:t>
            </w:r>
          </w:p>
        </w:tc>
        <w:tc>
          <w:tcPr>
            <w:tcW w:w="4786" w:type="dxa"/>
          </w:tcPr>
          <w:p w:rsidR="007C0BED" w:rsidRPr="00A83EC1" w:rsidRDefault="007C0BED" w:rsidP="00A83EC1">
            <w:pPr>
              <w:pStyle w:val="a5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A83EC1" w:rsidRPr="00A83EC1" w:rsidRDefault="00A83EC1" w:rsidP="00A83EC1">
      <w:pPr>
        <w:pStyle w:val="a5"/>
        <w:ind w:firstLine="709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sectPr w:rsidR="00A83EC1" w:rsidRPr="00A83EC1" w:rsidSect="009B0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A605F"/>
    <w:multiLevelType w:val="hybridMultilevel"/>
    <w:tmpl w:val="5EE4EFB8"/>
    <w:lvl w:ilvl="0" w:tplc="87DCAB4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15BF8"/>
    <w:multiLevelType w:val="hybridMultilevel"/>
    <w:tmpl w:val="80B0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FE0792"/>
    <w:multiLevelType w:val="multilevel"/>
    <w:tmpl w:val="F94C826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64EB2"/>
    <w:multiLevelType w:val="multilevel"/>
    <w:tmpl w:val="F9061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149B"/>
    <w:rsid w:val="002A25CD"/>
    <w:rsid w:val="002F3CA9"/>
    <w:rsid w:val="003E196F"/>
    <w:rsid w:val="005B149B"/>
    <w:rsid w:val="007C0BED"/>
    <w:rsid w:val="008327FF"/>
    <w:rsid w:val="009B03B8"/>
    <w:rsid w:val="00A83EC1"/>
    <w:rsid w:val="00C36B51"/>
    <w:rsid w:val="00C67E49"/>
    <w:rsid w:val="00D421D1"/>
    <w:rsid w:val="00E8664E"/>
    <w:rsid w:val="00EF6A76"/>
    <w:rsid w:val="00F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5D6EE4-C61D-43DA-BE44-FAAB262B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49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eastAsia="ru-RU"/>
    </w:rPr>
  </w:style>
  <w:style w:type="paragraph" w:styleId="1">
    <w:name w:val="heading 1"/>
    <w:basedOn w:val="a"/>
    <w:next w:val="a"/>
    <w:link w:val="10"/>
    <w:uiPriority w:val="9"/>
    <w:qFormat/>
    <w:rsid w:val="00E8664E"/>
    <w:pPr>
      <w:keepNext/>
      <w:spacing w:before="240" w:after="60"/>
      <w:outlineLvl w:val="0"/>
    </w:pPr>
    <w:rPr>
      <w:rFonts w:ascii="Cambria" w:eastAsiaTheme="minorEastAsia" w:hAnsi="Cambria"/>
      <w:b/>
      <w:bCs/>
      <w:noProof w:val="0"/>
      <w:kern w:val="32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B149B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5B149B"/>
    <w:rPr>
      <w:rFonts w:ascii="Calibri" w:eastAsia="Calibri" w:hAnsi="Calibri" w:cs="Calibri"/>
    </w:rPr>
  </w:style>
  <w:style w:type="paragraph" w:styleId="a5">
    <w:name w:val="No Spacing"/>
    <w:link w:val="a4"/>
    <w:uiPriority w:val="1"/>
    <w:qFormat/>
    <w:rsid w:val="005B149B"/>
    <w:pPr>
      <w:spacing w:after="0" w:line="240" w:lineRule="auto"/>
    </w:pPr>
    <w:rPr>
      <w:rFonts w:ascii="Calibri" w:eastAsia="Calibri" w:hAnsi="Calibri" w:cs="Calibri"/>
    </w:rPr>
  </w:style>
  <w:style w:type="character" w:customStyle="1" w:styleId="13">
    <w:name w:val="Основной текст (13)_"/>
    <w:basedOn w:val="a0"/>
    <w:link w:val="130"/>
    <w:locked/>
    <w:rsid w:val="005B149B"/>
    <w:rPr>
      <w:b/>
      <w:bCs/>
      <w:sz w:val="28"/>
      <w:szCs w:val="28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5B149B"/>
    <w:pPr>
      <w:widowControl w:val="0"/>
      <w:shd w:val="clear" w:color="auto" w:fill="FFFFFF"/>
      <w:spacing w:before="5640" w:line="310" w:lineRule="exact"/>
      <w:jc w:val="center"/>
    </w:pPr>
    <w:rPr>
      <w:rFonts w:asciiTheme="minorHAnsi" w:eastAsiaTheme="minorHAnsi" w:hAnsiTheme="minorHAnsi" w:cstheme="minorBidi"/>
      <w:b/>
      <w:bCs/>
      <w:noProof w:val="0"/>
      <w:sz w:val="28"/>
      <w:szCs w:val="28"/>
      <w:lang w:val="ru-RU" w:eastAsia="en-US"/>
    </w:rPr>
  </w:style>
  <w:style w:type="character" w:customStyle="1" w:styleId="2">
    <w:name w:val="Основной текст (2) + Полужирный"/>
    <w:basedOn w:val="a0"/>
    <w:rsid w:val="005B149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E8664E"/>
    <w:rPr>
      <w:rFonts w:ascii="Cambria" w:eastAsiaTheme="minorEastAsia" w:hAnsi="Cambria" w:cs="Times New Roman"/>
      <w:b/>
      <w:bCs/>
      <w:kern w:val="32"/>
      <w:sz w:val="32"/>
      <w:szCs w:val="3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96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E196F"/>
    <w:rPr>
      <w:rFonts w:ascii="Segoe UI" w:eastAsia="Times New Roman" w:hAnsi="Segoe UI" w:cs="Segoe UI"/>
      <w:noProof/>
      <w:sz w:val="18"/>
      <w:szCs w:val="18"/>
      <w:lang w:val="en-GB" w:eastAsia="ru-RU"/>
    </w:rPr>
  </w:style>
  <w:style w:type="table" w:customStyle="1" w:styleId="11">
    <w:name w:val="Сетка таблицы1"/>
    <w:basedOn w:val="a1"/>
    <w:next w:val="a8"/>
    <w:uiPriority w:val="59"/>
    <w:rsid w:val="002F3CA9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2F3CA9"/>
    <w:pPr>
      <w:jc w:val="center"/>
    </w:pPr>
    <w:rPr>
      <w:noProof w:val="0"/>
      <w:sz w:val="28"/>
      <w:lang w:val="ru-RU"/>
    </w:rPr>
  </w:style>
  <w:style w:type="character" w:customStyle="1" w:styleId="aa">
    <w:name w:val="Название Знак"/>
    <w:basedOn w:val="a0"/>
    <w:link w:val="a9"/>
    <w:rsid w:val="002F3CA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2F3C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F3CA9"/>
    <w:pPr>
      <w:widowControl w:val="0"/>
      <w:autoSpaceDE w:val="0"/>
      <w:autoSpaceDN w:val="0"/>
      <w:adjustRightInd w:val="0"/>
      <w:ind w:left="720"/>
      <w:contextualSpacing/>
    </w:pPr>
    <w:rPr>
      <w:rFonts w:eastAsiaTheme="minorEastAsia"/>
      <w:noProof w:val="0"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3;&#1091;&#1076;&#1100;&#1074;&#1076;&#1074;&#1080;&#1078;&#1077;&#1085;&#1080;&#1080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cp:lastPrinted>2025-11-24T05:40:00Z</cp:lastPrinted>
  <dcterms:created xsi:type="dcterms:W3CDTF">2025-11-05T13:06:00Z</dcterms:created>
  <dcterms:modified xsi:type="dcterms:W3CDTF">2025-11-24T07:07:00Z</dcterms:modified>
</cp:coreProperties>
</file>